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99C" w14:textId="34577AD6" w:rsidR="0012253D" w:rsidRPr="007B7E00" w:rsidRDefault="00BC2B35" w:rsidP="00BC2B35">
      <w:pPr>
        <w:pStyle w:val="1"/>
        <w:rPr>
          <w:color w:val="000000" w:themeColor="text1"/>
          <w:vertAlign w:val="superscript"/>
        </w:rPr>
      </w:pPr>
      <w:r w:rsidRPr="007B7E00">
        <w:rPr>
          <w:color w:val="000000" w:themeColor="text1"/>
        </w:rPr>
        <w:t>ПОКАЗАТЕЛИ ЧИСЛЕННОСТИ И СТРУКТУРЫ НАСЕЛЕНИЯ</w:t>
      </w:r>
      <w:r w:rsidR="00B94DD0" w:rsidRPr="007B7E00">
        <w:rPr>
          <w:rStyle w:val="af5"/>
          <w:color w:val="000000" w:themeColor="text1"/>
        </w:rPr>
        <w:footnoteReference w:id="1"/>
      </w:r>
    </w:p>
    <w:p w14:paraId="1F2CBDF3" w14:textId="77777777" w:rsidR="00B94DD0" w:rsidRPr="007B7E00" w:rsidRDefault="00B94DD0" w:rsidP="00151BAE">
      <w:pPr>
        <w:pStyle w:val="a7"/>
        <w:suppressAutoHyphens/>
        <w:ind w:left="720" w:firstLine="709"/>
        <w:jc w:val="left"/>
        <w:rPr>
          <w:color w:val="000000" w:themeColor="text1"/>
          <w:sz w:val="28"/>
          <w:szCs w:val="28"/>
        </w:rPr>
      </w:pPr>
    </w:p>
    <w:p w14:paraId="40C57956" w14:textId="5D5140E1" w:rsidR="009A740C" w:rsidRPr="007B7E00" w:rsidRDefault="00B94DD0" w:rsidP="00151B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О</w:t>
      </w:r>
      <w:r w:rsidR="009A740C" w:rsidRPr="007B7E00">
        <w:rPr>
          <w:b/>
          <w:bCs/>
          <w:i/>
          <w:iCs/>
          <w:color w:val="000000" w:themeColor="text1"/>
          <w:sz w:val="28"/>
          <w:szCs w:val="28"/>
        </w:rPr>
        <w:t>бщий прирост (убыль) населения</w:t>
      </w:r>
      <w:r w:rsidR="009A740C" w:rsidRPr="007B7E00">
        <w:rPr>
          <w:b/>
          <w:bCs/>
          <w:color w:val="000000" w:themeColor="text1"/>
          <w:sz w:val="28"/>
          <w:szCs w:val="28"/>
        </w:rPr>
        <w:t xml:space="preserve"> </w:t>
      </w:r>
      <w:r w:rsidR="009A740C" w:rsidRPr="007B7E00">
        <w:rPr>
          <w:color w:val="000000" w:themeColor="text1"/>
          <w:sz w:val="28"/>
          <w:szCs w:val="28"/>
        </w:rPr>
        <w:t>– алгебраическая сумма естественного прироста (убыли) и миграционного прироста (убыли) населения</w:t>
      </w:r>
      <w:r w:rsidR="001D221B" w:rsidRPr="007B7E00">
        <w:rPr>
          <w:color w:val="000000" w:themeColor="text1"/>
          <w:sz w:val="28"/>
          <w:szCs w:val="28"/>
        </w:rPr>
        <w:t>. Рассчитывается по следующей формуле:</w:t>
      </w:r>
    </w:p>
    <w:p w14:paraId="537D60D8" w14:textId="77777777" w:rsidR="001D221B" w:rsidRPr="007B7E00" w:rsidRDefault="001D221B" w:rsidP="001D221B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BF931F0" w14:textId="77777777" w:rsidR="001D221B" w:rsidRPr="007B7E00" w:rsidRDefault="001D221B" w:rsidP="001D221B">
      <w:pPr>
        <w:pStyle w:val="a3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t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= </w:t>
      </w:r>
      <w:r w:rsidRPr="007B7E00">
        <w:rPr>
          <w:rFonts w:eastAsiaTheme="minorEastAsia"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EastAsia"/>
          <w:color w:val="000000" w:themeColor="text1"/>
          <w:sz w:val="28"/>
          <w:szCs w:val="28"/>
          <w:vertAlign w:val="subscript"/>
          <w:lang w:eastAsia="en-US"/>
        </w:rPr>
        <w:t>е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+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2AD2849F" w14:textId="77777777" w:rsidR="00AB333E" w:rsidRPr="007B7E00" w:rsidRDefault="001D221B" w:rsidP="001D221B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1C67460A" w14:textId="466EFC51" w:rsidR="001D221B" w:rsidRPr="007B7E00" w:rsidRDefault="001D221B" w:rsidP="001D221B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vertAlign w:val="subscript"/>
          <w:lang w:eastAsia="en-US"/>
        </w:rPr>
        <w:t>t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</w:t>
      </w:r>
      <w:r w:rsidRPr="007B7E00">
        <w:rPr>
          <w:i/>
          <w:iCs/>
          <w:color w:val="000000" w:themeColor="text1"/>
          <w:sz w:val="28"/>
          <w:szCs w:val="28"/>
        </w:rPr>
        <w:t xml:space="preserve">общий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прирост (убыль) населения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в расчетном периоде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;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vertAlign w:val="subscript"/>
          <w:lang w:eastAsia="en-US"/>
        </w:rPr>
        <w:t>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</w:t>
      </w:r>
      <w:r w:rsidRPr="007B7E00">
        <w:rPr>
          <w:i/>
          <w:iCs/>
          <w:color w:val="000000" w:themeColor="text1"/>
          <w:sz w:val="28"/>
          <w:szCs w:val="28"/>
        </w:rPr>
        <w:t xml:space="preserve">естественный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прирост (убыль) населения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в расчетном периоде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;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vertAlign w:val="subscript"/>
          <w:lang w:eastAsia="en-US"/>
        </w:rPr>
        <w:t>m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</w:t>
      </w:r>
      <w:r w:rsidRPr="007B7E00">
        <w:rPr>
          <w:i/>
          <w:iCs/>
          <w:color w:val="000000" w:themeColor="text1"/>
          <w:sz w:val="28"/>
          <w:szCs w:val="28"/>
        </w:rPr>
        <w:t xml:space="preserve">миграционный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прирост (убыль) населения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в расчетном периоде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.</w:t>
      </w:r>
    </w:p>
    <w:p w14:paraId="6E2DD49B" w14:textId="77777777" w:rsidR="001D221B" w:rsidRPr="007B7E00" w:rsidRDefault="001D221B" w:rsidP="00151B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59EC3FB" w14:textId="2BD0F28D" w:rsidR="001D221B" w:rsidRPr="007B7E00" w:rsidRDefault="00B94DD0" w:rsidP="001D221B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М</w:t>
      </w:r>
      <w:r w:rsidR="009A740C" w:rsidRPr="007B7E00">
        <w:rPr>
          <w:b/>
          <w:bCs/>
          <w:i/>
          <w:iCs/>
          <w:color w:val="000000" w:themeColor="text1"/>
          <w:sz w:val="28"/>
          <w:szCs w:val="28"/>
        </w:rPr>
        <w:t>играционный прирост (убыль) населения</w:t>
      </w:r>
      <w:r w:rsidR="009A740C" w:rsidRPr="007B7E00">
        <w:rPr>
          <w:color w:val="000000" w:themeColor="text1"/>
          <w:sz w:val="28"/>
          <w:szCs w:val="28"/>
        </w:rPr>
        <w:t xml:space="preserve"> – разность между числом прибывших за определенный период на территорию</w:t>
      </w:r>
      <w:r w:rsidR="009A740C" w:rsidRPr="007B7E00">
        <w:rPr>
          <w:color w:val="000000" w:themeColor="text1"/>
          <w:sz w:val="28"/>
          <w:szCs w:val="28"/>
          <w:lang w:val="kk-KZ"/>
        </w:rPr>
        <w:t xml:space="preserve"> региона</w:t>
      </w:r>
      <w:r w:rsidR="009A740C" w:rsidRPr="007B7E00">
        <w:rPr>
          <w:color w:val="000000" w:themeColor="text1"/>
          <w:sz w:val="28"/>
          <w:szCs w:val="28"/>
        </w:rPr>
        <w:t xml:space="preserve"> и числом выбывших за ее пределы</w:t>
      </w:r>
      <w:r w:rsidR="001D221B" w:rsidRPr="007B7E00">
        <w:rPr>
          <w:color w:val="000000" w:themeColor="text1"/>
          <w:sz w:val="28"/>
          <w:szCs w:val="28"/>
        </w:rPr>
        <w:t>. Рассчитывается по следующей формуле:</w:t>
      </w:r>
    </w:p>
    <w:p w14:paraId="44A1387C" w14:textId="77777777" w:rsidR="001D221B" w:rsidRPr="007B7E00" w:rsidRDefault="00086025" w:rsidP="001D221B">
      <w:pPr>
        <w:pStyle w:val="a3"/>
        <w:spacing w:before="6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 w:themeColor="text1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r>
            <m:rPr>
              <m:nor/>
            </m:rPr>
            <w:rPr>
              <w:color w:val="000000" w:themeColor="text1"/>
              <w:sz w:val="28"/>
              <w:szCs w:val="28"/>
            </w:rPr>
            <m:t xml:space="preserve"> = </m:t>
          </m:r>
          <m:r>
            <m:rPr>
              <m:nor/>
            </m:rPr>
            <w:rPr>
              <w:color w:val="000000" w:themeColor="text1"/>
              <w:sz w:val="28"/>
              <w:szCs w:val="28"/>
              <w:lang w:val="en-US"/>
            </w:rPr>
            <m:t>P</m:t>
          </m:r>
          <m:r>
            <m:rPr>
              <m:nor/>
            </m:rPr>
            <w:rPr>
              <w:color w:val="000000" w:themeColor="text1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 xml:space="preserve">– </m:t>
          </m:r>
          <m:r>
            <m:rPr>
              <m:nor/>
            </m:rPr>
            <w:rPr>
              <w:color w:val="000000" w:themeColor="text1"/>
              <w:sz w:val="28"/>
              <w:szCs w:val="28"/>
              <w:lang w:val="en-US"/>
            </w:rPr>
            <m:t>V</m:t>
          </m:r>
          <m:r>
            <m:rPr>
              <m:nor/>
            </m:rPr>
            <w:rPr>
              <w:color w:val="000000" w:themeColor="text1"/>
              <w:sz w:val="28"/>
              <w:szCs w:val="28"/>
            </w:rPr>
            <m:t>,</m:t>
          </m:r>
        </m:oMath>
      </m:oMathPara>
    </w:p>
    <w:p w14:paraId="7800C802" w14:textId="77777777" w:rsidR="001D221B" w:rsidRPr="007B7E00" w:rsidRDefault="001D221B" w:rsidP="001D221B">
      <w:pPr>
        <w:ind w:firstLine="709"/>
        <w:rPr>
          <w:color w:val="000000" w:themeColor="text1"/>
          <w:sz w:val="28"/>
          <w:szCs w:val="28"/>
        </w:rPr>
      </w:pPr>
    </w:p>
    <w:p w14:paraId="0C9B8CA3" w14:textId="77777777" w:rsidR="00AB333E" w:rsidRPr="007B7E00" w:rsidRDefault="001D221B" w:rsidP="001D221B">
      <w:pPr>
        <w:ind w:firstLine="709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где:</w:t>
      </w:r>
    </w:p>
    <w:p w14:paraId="69C38089" w14:textId="1C5F3C5D" w:rsidR="001D221B" w:rsidRPr="007B7E00" w:rsidRDefault="001D221B" w:rsidP="001D221B">
      <w:pPr>
        <w:ind w:firstLine="709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 xml:space="preserve">– миграционный прирост (убыль) населения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в расчетном периоде</w:t>
      </w:r>
      <w:r w:rsidRPr="007B7E00">
        <w:rPr>
          <w:i/>
          <w:iCs/>
          <w:color w:val="000000" w:themeColor="text1"/>
          <w:sz w:val="28"/>
          <w:szCs w:val="28"/>
        </w:rPr>
        <w:t>;</w:t>
      </w:r>
    </w:p>
    <w:p w14:paraId="508F0B72" w14:textId="4794BEE6" w:rsidR="001D221B" w:rsidRPr="007B7E00" w:rsidRDefault="001D221B" w:rsidP="001D221B">
      <w:pPr>
        <w:ind w:firstLine="709"/>
        <w:jc w:val="both"/>
        <w:rPr>
          <w:i/>
          <w:iCs/>
          <w:color w:val="000000" w:themeColor="text1"/>
          <w:sz w:val="28"/>
          <w:szCs w:val="28"/>
          <w:lang w:val="kk-KZ"/>
        </w:rPr>
      </w:pPr>
      <m:oMath>
        <m:r>
          <w:rPr>
            <w:rFonts w:ascii="Cambria Math"/>
            <w:color w:val="000000" w:themeColor="text1"/>
            <w:sz w:val="28"/>
            <w:szCs w:val="28"/>
            <w:lang w:val="en-US"/>
          </w:rPr>
          <m:t>P</m:t>
        </m:r>
      </m:oMath>
      <w:r w:rsidRPr="007B7E00">
        <w:rPr>
          <w:i/>
          <w:iCs/>
          <w:color w:val="000000" w:themeColor="text1"/>
          <w:sz w:val="28"/>
          <w:szCs w:val="28"/>
        </w:rPr>
        <w:t xml:space="preserve"> – число прибывших (прибытий)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в расчетном периоде</w:t>
      </w:r>
      <w:r w:rsidRPr="007B7E00">
        <w:rPr>
          <w:i/>
          <w:iCs/>
          <w:color w:val="000000" w:themeColor="text1"/>
          <w:sz w:val="28"/>
          <w:szCs w:val="28"/>
        </w:rPr>
        <w:t xml:space="preserve">; </w:t>
      </w:r>
      <m:oMath>
        <m:r>
          <w:rPr>
            <w:rFonts w:ascii="Cambria Math"/>
            <w:color w:val="000000" w:themeColor="text1"/>
            <w:sz w:val="28"/>
            <w:szCs w:val="28"/>
            <w:lang w:val="en-US"/>
          </w:rPr>
          <m:t>V</m:t>
        </m:r>
      </m:oMath>
      <w:r w:rsidRPr="007B7E00">
        <w:rPr>
          <w:i/>
          <w:iCs/>
          <w:color w:val="000000" w:themeColor="text1"/>
          <w:sz w:val="28"/>
          <w:szCs w:val="28"/>
        </w:rPr>
        <w:t xml:space="preserve"> – число выбывших (выбытий)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в расчетном периоде</w:t>
      </w:r>
      <w:r w:rsidRPr="007B7E00">
        <w:rPr>
          <w:i/>
          <w:iCs/>
          <w:color w:val="000000" w:themeColor="text1"/>
          <w:sz w:val="28"/>
          <w:szCs w:val="28"/>
        </w:rPr>
        <w:t>.</w:t>
      </w:r>
    </w:p>
    <w:p w14:paraId="1371A431" w14:textId="77777777" w:rsidR="001D221B" w:rsidRPr="007B7E00" w:rsidRDefault="001D221B" w:rsidP="009A74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11474BEE" w14:textId="20C42578" w:rsidR="001D221B" w:rsidRPr="007B7E00" w:rsidRDefault="00B94DD0" w:rsidP="001D221B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Е</w:t>
      </w:r>
      <w:r w:rsidR="00DA37D4" w:rsidRPr="007B7E00">
        <w:rPr>
          <w:b/>
          <w:bCs/>
          <w:i/>
          <w:iCs/>
          <w:color w:val="000000" w:themeColor="text1"/>
          <w:sz w:val="28"/>
          <w:szCs w:val="28"/>
        </w:rPr>
        <w:t>стественный прирост</w:t>
      </w:r>
      <w:r w:rsidR="007876F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(убыль)</w:t>
      </w:r>
      <w:r w:rsidR="00DA37D4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населения</w:t>
      </w:r>
      <w:r w:rsidR="00DA37D4" w:rsidRPr="007B7E00">
        <w:rPr>
          <w:color w:val="000000" w:themeColor="text1"/>
          <w:sz w:val="28"/>
          <w:szCs w:val="28"/>
        </w:rPr>
        <w:t xml:space="preserve"> – разность между числом родившихся живыми и числом</w:t>
      </w:r>
      <w:r w:rsidR="009A740C" w:rsidRPr="007B7E00">
        <w:rPr>
          <w:color w:val="000000" w:themeColor="text1"/>
          <w:sz w:val="28"/>
          <w:szCs w:val="28"/>
        </w:rPr>
        <w:t xml:space="preserve"> умерших за определенный период.</w:t>
      </w:r>
      <w:r w:rsidR="001D221B" w:rsidRPr="007B7E00">
        <w:rPr>
          <w:color w:val="000000" w:themeColor="text1"/>
          <w:sz w:val="28"/>
          <w:szCs w:val="28"/>
        </w:rPr>
        <w:t xml:space="preserve"> Рассчитывается по следующей формуле:</w:t>
      </w:r>
    </w:p>
    <w:p w14:paraId="31D001B1" w14:textId="7738B210" w:rsidR="00B87AFC" w:rsidRPr="007B7E00" w:rsidRDefault="00B87AFC" w:rsidP="009A74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3793C18" w14:textId="77777777" w:rsidR="001D221B" w:rsidRPr="007B7E00" w:rsidRDefault="001D221B" w:rsidP="001D221B">
      <w:pPr>
        <w:pStyle w:val="a3"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EastAsia"/>
          <w:color w:val="000000" w:themeColor="text1"/>
          <w:sz w:val="28"/>
          <w:szCs w:val="28"/>
          <w:vertAlign w:val="subscript"/>
          <w:lang w:eastAsia="en-US"/>
        </w:rPr>
        <w:t>е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= </w:t>
      </w:r>
      <w:r w:rsidRPr="007B7E00">
        <w:rPr>
          <w:rFonts w:eastAsiaTheme="minorEastAsia"/>
          <w:color w:val="000000" w:themeColor="text1"/>
          <w:sz w:val="28"/>
          <w:szCs w:val="28"/>
          <w:lang w:val="en-US" w:eastAsia="en-US"/>
        </w:rPr>
        <w:t>B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– </w:t>
      </w:r>
      <w:r w:rsidRPr="007B7E00">
        <w:rPr>
          <w:rFonts w:eastAsiaTheme="minorEastAsia"/>
          <w:color w:val="000000" w:themeColor="text1"/>
          <w:sz w:val="28"/>
          <w:szCs w:val="28"/>
          <w:lang w:val="en-US" w:eastAsia="en-US"/>
        </w:rPr>
        <w:t>D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>,</w:t>
      </w:r>
    </w:p>
    <w:p w14:paraId="7D032A19" w14:textId="77777777" w:rsidR="001D221B" w:rsidRPr="007B7E00" w:rsidRDefault="001D221B" w:rsidP="001D221B">
      <w:pPr>
        <w:pStyle w:val="a3"/>
        <w:ind w:firstLine="709"/>
        <w:contextualSpacing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69DE9DF9" w14:textId="77777777" w:rsidR="00AB333E" w:rsidRPr="007B7E00" w:rsidRDefault="001D221B" w:rsidP="001D221B">
      <w:pPr>
        <w:pStyle w:val="a3"/>
        <w:ind w:firstLine="709"/>
        <w:contextualSpacing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412A5213" w14:textId="04A28540" w:rsidR="001D221B" w:rsidRPr="007B7E00" w:rsidRDefault="001D221B" w:rsidP="001D221B">
      <w:pPr>
        <w:pStyle w:val="a3"/>
        <w:ind w:firstLine="709"/>
        <w:contextualSpacing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S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vertAlign w:val="subscript"/>
          <w:lang w:eastAsia="en-US"/>
        </w:rPr>
        <w:t>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</w:t>
      </w:r>
      <w:r w:rsidRPr="007B7E00">
        <w:rPr>
          <w:i/>
          <w:iCs/>
          <w:color w:val="000000" w:themeColor="text1"/>
          <w:sz w:val="28"/>
          <w:szCs w:val="28"/>
        </w:rPr>
        <w:t xml:space="preserve">естественный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прирост (убыль) населения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в расчетном </w:t>
      </w:r>
      <w:proofErr w:type="gramStart"/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периоде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  <w:proofErr w:type="gramEnd"/>
    </w:p>
    <w:p w14:paraId="5C498878" w14:textId="22FEB89D" w:rsidR="001D221B" w:rsidRPr="007B7E00" w:rsidRDefault="001D221B" w:rsidP="001D221B">
      <w:pPr>
        <w:pStyle w:val="a3"/>
        <w:ind w:firstLine="709"/>
        <w:contextualSpacing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B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vertAlign w:val="subscript"/>
          <w:lang w:eastAsia="en-US"/>
        </w:rPr>
        <w:t xml:space="preserve">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– </w:t>
      </w: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число родившихся в расчетном периоде;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D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vertAlign w:val="subscript"/>
          <w:lang w:eastAsia="en-US"/>
        </w:rPr>
        <w:t xml:space="preserve">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 число умерших в расчетном периоде.</w:t>
      </w:r>
    </w:p>
    <w:p w14:paraId="66E50C7E" w14:textId="77777777" w:rsidR="001D221B" w:rsidRPr="007B7E00" w:rsidRDefault="001D221B" w:rsidP="009A74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AAA449E" w14:textId="3B2A39C7" w:rsidR="001538A7" w:rsidRPr="007B7E00" w:rsidRDefault="001538A7" w:rsidP="00BC5A67">
      <w:pPr>
        <w:pStyle w:val="a7"/>
        <w:suppressAutoHyphens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B7E00">
        <w:rPr>
          <w:bCs/>
          <w:i/>
          <w:iCs/>
          <w:color w:val="000000" w:themeColor="text1"/>
          <w:sz w:val="28"/>
          <w:szCs w:val="28"/>
        </w:rPr>
        <w:t xml:space="preserve">Численность населения на </w:t>
      </w:r>
      <w:r w:rsidR="001D221B" w:rsidRPr="007B7E00">
        <w:rPr>
          <w:bCs/>
          <w:i/>
          <w:iCs/>
          <w:color w:val="000000" w:themeColor="text1"/>
          <w:sz w:val="28"/>
          <w:szCs w:val="28"/>
        </w:rPr>
        <w:t xml:space="preserve">начало </w:t>
      </w:r>
      <w:r w:rsidR="006458B3" w:rsidRPr="007B7E00">
        <w:rPr>
          <w:bCs/>
          <w:i/>
          <w:iCs/>
          <w:color w:val="000000" w:themeColor="text1"/>
          <w:sz w:val="28"/>
          <w:szCs w:val="28"/>
        </w:rPr>
        <w:t>расчетного</w:t>
      </w:r>
      <w:r w:rsidRPr="007B7E00">
        <w:rPr>
          <w:bCs/>
          <w:i/>
          <w:iCs/>
          <w:color w:val="000000" w:themeColor="text1"/>
          <w:sz w:val="28"/>
          <w:szCs w:val="28"/>
        </w:rPr>
        <w:t xml:space="preserve"> года</w:t>
      </w:r>
      <w:r w:rsidRPr="007B7E00">
        <w:rPr>
          <w:b w:val="0"/>
          <w:color w:val="000000" w:themeColor="text1"/>
          <w:sz w:val="28"/>
          <w:szCs w:val="28"/>
        </w:rPr>
        <w:t xml:space="preserve"> определяется, исходя из данных на 1 января предыдущего года, с учетом естественного</w:t>
      </w:r>
      <w:r w:rsidR="00361101" w:rsidRPr="007B7E00">
        <w:rPr>
          <w:b w:val="0"/>
          <w:color w:val="000000" w:themeColor="text1"/>
          <w:sz w:val="28"/>
          <w:szCs w:val="28"/>
        </w:rPr>
        <w:t xml:space="preserve"> и миграционного прироста</w:t>
      </w:r>
      <w:r w:rsidR="00DF6FE0" w:rsidRPr="007B7E00">
        <w:rPr>
          <w:b w:val="0"/>
          <w:color w:val="000000" w:themeColor="text1"/>
          <w:sz w:val="28"/>
          <w:szCs w:val="28"/>
        </w:rPr>
        <w:t xml:space="preserve"> (убыли)</w:t>
      </w:r>
      <w:r w:rsidRPr="007B7E00">
        <w:rPr>
          <w:b w:val="0"/>
          <w:color w:val="000000" w:themeColor="text1"/>
          <w:sz w:val="28"/>
          <w:szCs w:val="28"/>
        </w:rPr>
        <w:t>, а также изменений численности населения в результате административно-территориальных преобразований, произошедших в течение предыдущего года. Расчет осуществляется по формуле:</w:t>
      </w:r>
    </w:p>
    <w:p w14:paraId="41170D62" w14:textId="77777777" w:rsidR="00E25811" w:rsidRPr="007B7E00" w:rsidRDefault="00E25811" w:rsidP="00151BAE">
      <w:pPr>
        <w:pStyle w:val="a3"/>
        <w:ind w:firstLine="709"/>
        <w:rPr>
          <w:color w:val="000000" w:themeColor="text1"/>
          <w:sz w:val="28"/>
          <w:szCs w:val="28"/>
        </w:rPr>
      </w:pPr>
    </w:p>
    <w:p w14:paraId="2C6933FB" w14:textId="77777777" w:rsidR="00E25811" w:rsidRPr="007B7E00" w:rsidRDefault="0061267F" w:rsidP="00151BAE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  <w:lang w:val="en-US"/>
        </w:rPr>
        <w:lastRenderedPageBreak/>
        <w:t>P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+1) = </w:t>
      </w:r>
      <w:r w:rsidRPr="007B7E00">
        <w:rPr>
          <w:color w:val="000000" w:themeColor="text1"/>
          <w:sz w:val="28"/>
          <w:szCs w:val="28"/>
          <w:lang w:val="en-US"/>
        </w:rPr>
        <w:t>P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) + </w:t>
      </w:r>
      <w:r w:rsidR="00E25811" w:rsidRPr="007B7E00">
        <w:rPr>
          <w:color w:val="000000" w:themeColor="text1"/>
          <w:sz w:val="28"/>
          <w:szCs w:val="28"/>
          <w:lang w:val="en-US"/>
        </w:rPr>
        <w:t>B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) – </w:t>
      </w:r>
      <w:r w:rsidRPr="007B7E00">
        <w:rPr>
          <w:color w:val="000000" w:themeColor="text1"/>
          <w:sz w:val="28"/>
          <w:szCs w:val="28"/>
          <w:lang w:val="en-US"/>
        </w:rPr>
        <w:t>D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) + </w:t>
      </w:r>
      <w:r w:rsidR="0021075D" w:rsidRPr="007B7E00">
        <w:rPr>
          <w:color w:val="000000" w:themeColor="text1"/>
          <w:sz w:val="28"/>
          <w:szCs w:val="28"/>
        </w:rPr>
        <w:t>А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) – </w:t>
      </w:r>
      <w:r w:rsidR="00E25811" w:rsidRPr="007B7E00">
        <w:rPr>
          <w:color w:val="000000" w:themeColor="text1"/>
          <w:sz w:val="28"/>
          <w:szCs w:val="28"/>
          <w:lang w:val="en-US"/>
        </w:rPr>
        <w:t>V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 xml:space="preserve">) + 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>(</w:t>
      </w:r>
      <w:r w:rsidR="00E25811" w:rsidRPr="007B7E00">
        <w:rPr>
          <w:color w:val="000000" w:themeColor="text1"/>
          <w:sz w:val="28"/>
          <w:szCs w:val="28"/>
          <w:lang w:val="en-US"/>
        </w:rPr>
        <w:t>t</w:t>
      </w:r>
      <w:r w:rsidR="00E25811" w:rsidRPr="007B7E00">
        <w:rPr>
          <w:color w:val="000000" w:themeColor="text1"/>
          <w:sz w:val="28"/>
          <w:szCs w:val="28"/>
        </w:rPr>
        <w:t>),</w:t>
      </w:r>
    </w:p>
    <w:p w14:paraId="5AFBF3AE" w14:textId="77777777" w:rsidR="001538A7" w:rsidRPr="007B7E00" w:rsidRDefault="001538A7" w:rsidP="00151BAE">
      <w:pPr>
        <w:pStyle w:val="a3"/>
        <w:ind w:firstLine="709"/>
        <w:rPr>
          <w:color w:val="000000" w:themeColor="text1"/>
          <w:sz w:val="28"/>
          <w:szCs w:val="28"/>
        </w:rPr>
      </w:pPr>
    </w:p>
    <w:p w14:paraId="3763A44A" w14:textId="77777777" w:rsidR="00AB333E" w:rsidRPr="007B7E00" w:rsidRDefault="00955CF3" w:rsidP="00151BAE">
      <w:pPr>
        <w:pStyle w:val="a3"/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где:</w:t>
      </w:r>
    </w:p>
    <w:p w14:paraId="2160E459" w14:textId="32E93359" w:rsidR="00EB7497" w:rsidRPr="007B7E00" w:rsidRDefault="001D221B" w:rsidP="00151BAE">
      <w:pPr>
        <w:pStyle w:val="a3"/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 </w:t>
      </w:r>
      <w:r w:rsidR="0061267F" w:rsidRPr="007B7E00">
        <w:rPr>
          <w:color w:val="000000" w:themeColor="text1"/>
          <w:sz w:val="28"/>
          <w:szCs w:val="28"/>
          <w:lang w:val="en-US"/>
        </w:rPr>
        <w:t>P</w:t>
      </w:r>
      <w:r w:rsidR="00955CF3" w:rsidRPr="007B7E00">
        <w:rPr>
          <w:color w:val="000000" w:themeColor="text1"/>
          <w:sz w:val="28"/>
          <w:szCs w:val="28"/>
        </w:rPr>
        <w:t>(t+1) – численность населения</w:t>
      </w:r>
      <w:r w:rsidR="006458B3" w:rsidRPr="007B7E00">
        <w:rPr>
          <w:color w:val="000000" w:themeColor="text1"/>
          <w:sz w:val="28"/>
          <w:szCs w:val="28"/>
        </w:rPr>
        <w:t xml:space="preserve"> </w:t>
      </w:r>
      <w:r w:rsidR="00955CF3" w:rsidRPr="007B7E00">
        <w:rPr>
          <w:color w:val="000000" w:themeColor="text1"/>
          <w:sz w:val="28"/>
          <w:szCs w:val="28"/>
        </w:rPr>
        <w:t>на 1 января</w:t>
      </w:r>
      <w:r w:rsidR="006458B3" w:rsidRPr="007B7E00">
        <w:rPr>
          <w:color w:val="000000" w:themeColor="text1"/>
          <w:sz w:val="28"/>
          <w:szCs w:val="28"/>
        </w:rPr>
        <w:t xml:space="preserve"> расчетного года</w:t>
      </w:r>
      <w:r w:rsidR="00955CF3" w:rsidRPr="007B7E00">
        <w:rPr>
          <w:color w:val="000000" w:themeColor="text1"/>
          <w:sz w:val="28"/>
          <w:szCs w:val="28"/>
        </w:rPr>
        <w:t>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61267F" w:rsidRPr="007B7E00">
        <w:rPr>
          <w:color w:val="000000" w:themeColor="text1"/>
          <w:sz w:val="28"/>
          <w:szCs w:val="28"/>
          <w:lang w:val="en-US"/>
        </w:rPr>
        <w:t>P</w:t>
      </w:r>
      <w:r w:rsidR="00E25811" w:rsidRPr="007B7E00">
        <w:rPr>
          <w:color w:val="000000" w:themeColor="text1"/>
          <w:sz w:val="28"/>
          <w:szCs w:val="28"/>
        </w:rPr>
        <w:t xml:space="preserve"> (t) </w:t>
      </w:r>
      <w:r w:rsidR="00955CF3" w:rsidRPr="007B7E00">
        <w:rPr>
          <w:color w:val="000000" w:themeColor="text1"/>
          <w:sz w:val="28"/>
          <w:szCs w:val="28"/>
        </w:rPr>
        <w:t>–</w:t>
      </w:r>
      <w:r w:rsidR="001538A7" w:rsidRPr="007B7E00">
        <w:rPr>
          <w:color w:val="000000" w:themeColor="text1"/>
          <w:sz w:val="28"/>
          <w:szCs w:val="28"/>
        </w:rPr>
        <w:t xml:space="preserve"> численность</w:t>
      </w:r>
      <w:r w:rsidR="00955CF3" w:rsidRPr="007B7E00">
        <w:rPr>
          <w:color w:val="000000" w:themeColor="text1"/>
          <w:sz w:val="28"/>
          <w:szCs w:val="28"/>
        </w:rPr>
        <w:t xml:space="preserve"> населения</w:t>
      </w:r>
      <w:r w:rsidR="001538A7" w:rsidRPr="007B7E00">
        <w:rPr>
          <w:color w:val="000000" w:themeColor="text1"/>
          <w:sz w:val="28"/>
          <w:szCs w:val="28"/>
        </w:rPr>
        <w:t xml:space="preserve"> на начало </w:t>
      </w:r>
      <w:r w:rsidR="006458B3" w:rsidRPr="007B7E00">
        <w:rPr>
          <w:color w:val="000000" w:themeColor="text1"/>
          <w:sz w:val="28"/>
          <w:szCs w:val="28"/>
        </w:rPr>
        <w:t xml:space="preserve">предыдущего </w:t>
      </w:r>
      <w:r w:rsidR="001538A7" w:rsidRPr="007B7E00">
        <w:rPr>
          <w:color w:val="000000" w:themeColor="text1"/>
          <w:sz w:val="28"/>
          <w:szCs w:val="28"/>
        </w:rPr>
        <w:t>года</w:t>
      </w:r>
      <w:r w:rsidR="00E25811" w:rsidRPr="007B7E00">
        <w:rPr>
          <w:color w:val="000000" w:themeColor="text1"/>
          <w:sz w:val="28"/>
          <w:szCs w:val="28"/>
        </w:rPr>
        <w:t>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E25811" w:rsidRPr="007B7E00">
        <w:rPr>
          <w:color w:val="000000" w:themeColor="text1"/>
          <w:sz w:val="28"/>
          <w:szCs w:val="28"/>
        </w:rPr>
        <w:t xml:space="preserve">B(t) </w:t>
      </w:r>
      <w:r w:rsidR="00955CF3" w:rsidRPr="007B7E00">
        <w:rPr>
          <w:color w:val="000000" w:themeColor="text1"/>
          <w:sz w:val="28"/>
          <w:szCs w:val="28"/>
        </w:rPr>
        <w:t>–</w:t>
      </w:r>
      <w:r w:rsidR="001538A7" w:rsidRPr="007B7E00">
        <w:rPr>
          <w:color w:val="000000" w:themeColor="text1"/>
          <w:sz w:val="28"/>
          <w:szCs w:val="28"/>
        </w:rPr>
        <w:t xml:space="preserve"> число родившихся в </w:t>
      </w:r>
      <w:r w:rsidR="006458B3" w:rsidRPr="007B7E00">
        <w:rPr>
          <w:color w:val="000000" w:themeColor="text1"/>
          <w:sz w:val="28"/>
          <w:szCs w:val="28"/>
        </w:rPr>
        <w:t xml:space="preserve">предыдущем </w:t>
      </w:r>
      <w:r w:rsidR="001538A7" w:rsidRPr="007B7E00">
        <w:rPr>
          <w:color w:val="000000" w:themeColor="text1"/>
          <w:sz w:val="28"/>
          <w:szCs w:val="28"/>
        </w:rPr>
        <w:t>году</w:t>
      </w:r>
      <w:r w:rsidR="00E25811" w:rsidRPr="007B7E00">
        <w:rPr>
          <w:color w:val="000000" w:themeColor="text1"/>
          <w:sz w:val="28"/>
          <w:szCs w:val="28"/>
        </w:rPr>
        <w:t>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61267F" w:rsidRPr="007B7E00">
        <w:rPr>
          <w:color w:val="000000" w:themeColor="text1"/>
          <w:sz w:val="28"/>
          <w:szCs w:val="28"/>
          <w:lang w:val="en-US"/>
        </w:rPr>
        <w:t>D</w:t>
      </w:r>
      <w:r w:rsidR="00E25811" w:rsidRPr="007B7E00">
        <w:rPr>
          <w:color w:val="000000" w:themeColor="text1"/>
          <w:sz w:val="28"/>
          <w:szCs w:val="28"/>
        </w:rPr>
        <w:t xml:space="preserve">(t) </w:t>
      </w:r>
      <w:r w:rsidR="00955CF3" w:rsidRPr="007B7E00">
        <w:rPr>
          <w:color w:val="000000" w:themeColor="text1"/>
          <w:sz w:val="28"/>
          <w:szCs w:val="28"/>
        </w:rPr>
        <w:t>–</w:t>
      </w:r>
      <w:r w:rsidR="00E25811" w:rsidRPr="007B7E00">
        <w:rPr>
          <w:color w:val="000000" w:themeColor="text1"/>
          <w:sz w:val="28"/>
          <w:szCs w:val="28"/>
        </w:rPr>
        <w:t xml:space="preserve"> число умерших</w:t>
      </w:r>
      <w:r w:rsidR="0021075D" w:rsidRPr="007B7E00">
        <w:rPr>
          <w:color w:val="000000" w:themeColor="text1"/>
          <w:sz w:val="28"/>
          <w:szCs w:val="28"/>
        </w:rPr>
        <w:t xml:space="preserve"> </w:t>
      </w:r>
      <w:r w:rsidR="006458B3" w:rsidRPr="007B7E00">
        <w:rPr>
          <w:color w:val="000000" w:themeColor="text1"/>
          <w:sz w:val="28"/>
          <w:szCs w:val="28"/>
        </w:rPr>
        <w:t>в предыдущем году;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21075D" w:rsidRPr="007B7E00">
        <w:rPr>
          <w:color w:val="000000" w:themeColor="text1"/>
          <w:sz w:val="28"/>
          <w:szCs w:val="28"/>
        </w:rPr>
        <w:t>А</w:t>
      </w:r>
      <w:r w:rsidR="00E25811" w:rsidRPr="007B7E00">
        <w:rPr>
          <w:color w:val="000000" w:themeColor="text1"/>
          <w:sz w:val="28"/>
          <w:szCs w:val="28"/>
        </w:rPr>
        <w:t xml:space="preserve">(t) </w:t>
      </w:r>
      <w:r w:rsidR="00955CF3" w:rsidRPr="007B7E00">
        <w:rPr>
          <w:color w:val="000000" w:themeColor="text1"/>
          <w:sz w:val="28"/>
          <w:szCs w:val="28"/>
        </w:rPr>
        <w:t>–</w:t>
      </w:r>
      <w:r w:rsidR="00E25811" w:rsidRPr="007B7E00">
        <w:rPr>
          <w:color w:val="000000" w:themeColor="text1"/>
          <w:sz w:val="28"/>
          <w:szCs w:val="28"/>
        </w:rPr>
        <w:t xml:space="preserve"> </w:t>
      </w:r>
      <w:r w:rsidR="001538A7" w:rsidRPr="007B7E00">
        <w:rPr>
          <w:color w:val="000000" w:themeColor="text1"/>
          <w:sz w:val="28"/>
          <w:szCs w:val="28"/>
        </w:rPr>
        <w:t>число прибывших на территорию</w:t>
      </w:r>
      <w:r w:rsidR="006458B3" w:rsidRPr="007B7E00">
        <w:rPr>
          <w:color w:val="000000" w:themeColor="text1"/>
          <w:sz w:val="28"/>
          <w:szCs w:val="28"/>
        </w:rPr>
        <w:t xml:space="preserve"> </w:t>
      </w:r>
      <w:r w:rsidR="00E177B9" w:rsidRPr="007B7E00">
        <w:rPr>
          <w:color w:val="000000" w:themeColor="text1"/>
          <w:sz w:val="28"/>
          <w:szCs w:val="28"/>
        </w:rPr>
        <w:t xml:space="preserve">Республики Казахстан </w:t>
      </w:r>
      <w:r w:rsidR="006458B3" w:rsidRPr="007B7E00">
        <w:rPr>
          <w:color w:val="000000" w:themeColor="text1"/>
          <w:sz w:val="28"/>
          <w:szCs w:val="28"/>
        </w:rPr>
        <w:t>или ее региона</w:t>
      </w:r>
      <w:r w:rsidR="001538A7" w:rsidRPr="007B7E00">
        <w:rPr>
          <w:color w:val="000000" w:themeColor="text1"/>
          <w:sz w:val="28"/>
          <w:szCs w:val="28"/>
        </w:rPr>
        <w:t xml:space="preserve"> </w:t>
      </w:r>
      <w:r w:rsidR="006458B3" w:rsidRPr="007B7E00">
        <w:rPr>
          <w:color w:val="000000" w:themeColor="text1"/>
          <w:sz w:val="28"/>
          <w:szCs w:val="28"/>
        </w:rPr>
        <w:t>в предыдущем году;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E25811" w:rsidRPr="007B7E00">
        <w:rPr>
          <w:color w:val="000000" w:themeColor="text1"/>
          <w:sz w:val="28"/>
          <w:szCs w:val="28"/>
        </w:rPr>
        <w:t xml:space="preserve">V(t) </w:t>
      </w:r>
      <w:r w:rsidR="00955CF3" w:rsidRPr="007B7E00">
        <w:rPr>
          <w:color w:val="000000" w:themeColor="text1"/>
          <w:sz w:val="28"/>
          <w:szCs w:val="28"/>
        </w:rPr>
        <w:t>–</w:t>
      </w:r>
      <w:r w:rsidR="001538A7" w:rsidRPr="007B7E00">
        <w:rPr>
          <w:color w:val="000000" w:themeColor="text1"/>
          <w:sz w:val="28"/>
          <w:szCs w:val="28"/>
        </w:rPr>
        <w:t xml:space="preserve"> </w:t>
      </w:r>
      <w:r w:rsidR="00955CF3" w:rsidRPr="007B7E00">
        <w:rPr>
          <w:color w:val="000000" w:themeColor="text1"/>
          <w:sz w:val="28"/>
          <w:szCs w:val="28"/>
        </w:rPr>
        <w:t xml:space="preserve">число </w:t>
      </w:r>
      <w:r w:rsidR="001538A7" w:rsidRPr="007B7E00">
        <w:rPr>
          <w:color w:val="000000" w:themeColor="text1"/>
          <w:sz w:val="28"/>
          <w:szCs w:val="28"/>
        </w:rPr>
        <w:t xml:space="preserve">выбывших </w:t>
      </w:r>
      <w:r w:rsidR="00990F60" w:rsidRPr="007B7E00">
        <w:rPr>
          <w:color w:val="000000" w:themeColor="text1"/>
          <w:sz w:val="28"/>
          <w:szCs w:val="28"/>
          <w:lang w:val="kk-KZ"/>
        </w:rPr>
        <w:t>за пределы</w:t>
      </w:r>
      <w:r w:rsidR="00DA3F43" w:rsidRPr="007B7E00">
        <w:rPr>
          <w:color w:val="000000" w:themeColor="text1"/>
          <w:sz w:val="28"/>
          <w:szCs w:val="28"/>
          <w:lang w:val="kk-KZ"/>
        </w:rPr>
        <w:t xml:space="preserve"> </w:t>
      </w:r>
      <w:r w:rsidR="00E177B9" w:rsidRPr="007B7E00">
        <w:rPr>
          <w:color w:val="000000" w:themeColor="text1"/>
          <w:sz w:val="28"/>
          <w:szCs w:val="28"/>
        </w:rPr>
        <w:t xml:space="preserve">Республики Казахстан </w:t>
      </w:r>
      <w:r w:rsidR="006458B3" w:rsidRPr="007B7E00">
        <w:rPr>
          <w:color w:val="000000" w:themeColor="text1"/>
          <w:sz w:val="28"/>
          <w:szCs w:val="28"/>
        </w:rPr>
        <w:t>или ее региона в предыдущем году;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E25811" w:rsidRPr="007B7E00">
        <w:rPr>
          <w:color w:val="000000" w:themeColor="text1"/>
          <w:sz w:val="28"/>
          <w:szCs w:val="28"/>
        </w:rPr>
        <w:t>T(t)</w:t>
      </w:r>
      <w:r w:rsidR="00955CF3" w:rsidRPr="007B7E00">
        <w:rPr>
          <w:color w:val="000000" w:themeColor="text1"/>
          <w:sz w:val="28"/>
          <w:szCs w:val="28"/>
        </w:rPr>
        <w:t xml:space="preserve"> –</w:t>
      </w:r>
      <w:r w:rsidR="001538A7" w:rsidRPr="007B7E00">
        <w:rPr>
          <w:color w:val="000000" w:themeColor="text1"/>
          <w:sz w:val="28"/>
          <w:szCs w:val="28"/>
        </w:rPr>
        <w:t xml:space="preserve"> изменение численности населения </w:t>
      </w:r>
      <w:r w:rsidR="00990F60" w:rsidRPr="007B7E00">
        <w:rPr>
          <w:color w:val="000000" w:themeColor="text1"/>
          <w:sz w:val="28"/>
          <w:szCs w:val="28"/>
        </w:rPr>
        <w:t>региона</w:t>
      </w:r>
      <w:r w:rsidR="001538A7" w:rsidRPr="007B7E00">
        <w:rPr>
          <w:color w:val="000000" w:themeColor="text1"/>
          <w:sz w:val="28"/>
          <w:szCs w:val="28"/>
        </w:rPr>
        <w:t xml:space="preserve"> в результате изменения </w:t>
      </w:r>
      <w:r w:rsidR="00990F60" w:rsidRPr="007B7E00">
        <w:rPr>
          <w:color w:val="000000" w:themeColor="text1"/>
          <w:sz w:val="28"/>
          <w:szCs w:val="28"/>
        </w:rPr>
        <w:t>его</w:t>
      </w:r>
      <w:r w:rsidR="001538A7" w:rsidRPr="007B7E00">
        <w:rPr>
          <w:color w:val="000000" w:themeColor="text1"/>
          <w:sz w:val="28"/>
          <w:szCs w:val="28"/>
        </w:rPr>
        <w:t xml:space="preserve"> границ. </w:t>
      </w:r>
      <w:r w:rsidR="00E25811" w:rsidRPr="007B7E00">
        <w:rPr>
          <w:color w:val="000000" w:themeColor="text1"/>
          <w:sz w:val="28"/>
          <w:szCs w:val="28"/>
        </w:rPr>
        <w:t>Данная</w:t>
      </w:r>
      <w:r w:rsidR="001538A7" w:rsidRPr="007B7E00">
        <w:rPr>
          <w:color w:val="000000" w:themeColor="text1"/>
          <w:sz w:val="28"/>
          <w:szCs w:val="28"/>
        </w:rPr>
        <w:t xml:space="preserve"> величина </w:t>
      </w:r>
      <w:r w:rsidR="00DA3F43" w:rsidRPr="007B7E00">
        <w:rPr>
          <w:color w:val="000000" w:themeColor="text1"/>
          <w:sz w:val="28"/>
          <w:szCs w:val="28"/>
          <w:lang w:val="kk-KZ"/>
        </w:rPr>
        <w:t>учитывается</w:t>
      </w:r>
      <w:r w:rsidR="001538A7" w:rsidRPr="007B7E00">
        <w:rPr>
          <w:color w:val="000000" w:themeColor="text1"/>
          <w:sz w:val="28"/>
          <w:szCs w:val="28"/>
        </w:rPr>
        <w:t xml:space="preserve"> в уравнени</w:t>
      </w:r>
      <w:r w:rsidR="00E25811" w:rsidRPr="007B7E00">
        <w:rPr>
          <w:color w:val="000000" w:themeColor="text1"/>
          <w:sz w:val="28"/>
          <w:szCs w:val="28"/>
        </w:rPr>
        <w:t>и</w:t>
      </w:r>
      <w:r w:rsidR="001538A7" w:rsidRPr="007B7E00">
        <w:rPr>
          <w:color w:val="000000" w:themeColor="text1"/>
          <w:sz w:val="28"/>
          <w:szCs w:val="28"/>
        </w:rPr>
        <w:t xml:space="preserve"> с плюсом или с минусом, в зависимости от</w:t>
      </w:r>
      <w:r w:rsidR="00955CF3" w:rsidRPr="007B7E00">
        <w:rPr>
          <w:color w:val="000000" w:themeColor="text1"/>
          <w:sz w:val="28"/>
          <w:szCs w:val="28"/>
        </w:rPr>
        <w:t xml:space="preserve"> расширения или сужения границ территории.</w:t>
      </w:r>
    </w:p>
    <w:p w14:paraId="347DB3E1" w14:textId="77777777" w:rsidR="001D221B" w:rsidRPr="007B7E00" w:rsidRDefault="001D221B" w:rsidP="00151BAE">
      <w:pPr>
        <w:pStyle w:val="a3"/>
        <w:ind w:firstLine="709"/>
        <w:rPr>
          <w:color w:val="000000" w:themeColor="text1"/>
          <w:sz w:val="28"/>
          <w:szCs w:val="28"/>
        </w:rPr>
      </w:pPr>
    </w:p>
    <w:p w14:paraId="2323FDEC" w14:textId="1413FEB5" w:rsidR="00765AF4" w:rsidRPr="007B7E00" w:rsidRDefault="001A74A0" w:rsidP="001A74A0">
      <w:pPr>
        <w:pStyle w:val="a3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С</w:t>
      </w:r>
      <w:r w:rsidR="00765AF4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реднегодов</w:t>
      </w:r>
      <w:r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ая</w:t>
      </w:r>
      <w:r w:rsidR="00765AF4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численност</w:t>
      </w:r>
      <w:r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ь</w:t>
      </w:r>
      <w:r w:rsidR="00765AF4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населения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r w:rsidR="00765AF4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средняя арифметическая от 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суммы </w:t>
      </w:r>
      <w:r w:rsidR="00765AF4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численности </w:t>
      </w:r>
      <w:r w:rsidR="00765AF4" w:rsidRPr="007B7E00">
        <w:rPr>
          <w:rFonts w:eastAsiaTheme="minorHAnsi"/>
          <w:color w:val="000000" w:themeColor="text1"/>
          <w:sz w:val="28"/>
          <w:szCs w:val="28"/>
          <w:lang w:val="kk-KZ" w:eastAsia="en-US"/>
        </w:rPr>
        <w:t xml:space="preserve">населения </w:t>
      </w:r>
      <w:r w:rsidR="00765AF4" w:rsidRPr="007B7E00">
        <w:rPr>
          <w:rFonts w:eastAsiaTheme="minorHAnsi"/>
          <w:color w:val="000000" w:themeColor="text1"/>
          <w:sz w:val="28"/>
          <w:szCs w:val="28"/>
          <w:lang w:eastAsia="en-US"/>
        </w:rPr>
        <w:t>на начало и конец года:</w:t>
      </w:r>
    </w:p>
    <w:p w14:paraId="36D10AC5" w14:textId="77777777" w:rsidR="00765AF4" w:rsidRPr="007B7E00" w:rsidRDefault="00765AF4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C96FEB6" w14:textId="5E1F26A4" w:rsidR="00765AF4" w:rsidRPr="007B7E00" w:rsidRDefault="00086025" w:rsidP="00151BAE">
      <w:pPr>
        <w:pStyle w:val="a3"/>
        <w:ind w:firstLine="709"/>
        <w:jc w:val="center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accPr>
            <m:e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P</m:t>
              </m:r>
            </m:e>
          </m:acc>
          <m:r>
            <m:rPr>
              <m:nor/>
            </m:rPr>
            <w:rPr>
              <w:rFonts w:ascii="Cambria Math"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rFonts w:ascii="Cambria Math"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 xml:space="preserve">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n</m:t>
                  </m:r>
                </m:sub>
              </m:sSub>
              <m:r>
                <m:rPr>
                  <m:nor/>
                </m:rPr>
                <w:rPr>
                  <w:rFonts w:ascii="Cambria Math"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)</m:t>
              </m:r>
            </m:num>
            <m:den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2</m:t>
              </m:r>
            </m:den>
          </m:f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>,</m:t>
          </m:r>
        </m:oMath>
      </m:oMathPara>
    </w:p>
    <w:p w14:paraId="17B6491D" w14:textId="77777777" w:rsidR="00765AF4" w:rsidRPr="007B7E00" w:rsidRDefault="00765AF4" w:rsidP="00151BAE">
      <w:pPr>
        <w:pStyle w:val="a3"/>
        <w:ind w:firstLine="709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5B8F0352" w14:textId="0D46E123" w:rsidR="00DA37D4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acc>
          <m:accPr>
            <m:chr m:val="̅"/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acc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P</m:t>
            </m:r>
          </m:e>
        </m:acc>
      </m:oMath>
      <w:r w:rsidR="00765AF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среднегодовая численность населения;</w:t>
      </w:r>
      <w:r w:rsidR="001A74A0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n</m:t>
            </m:r>
          </m:sub>
        </m:sSub>
      </m:oMath>
      <w:r w:rsidR="001529AC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765AF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численность населения на начало года;</w:t>
      </w:r>
      <w:r w:rsidR="001A74A0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k</m:t>
            </m:r>
          </m:sub>
        </m:sSub>
      </m:oMath>
      <w:r w:rsidR="001529AC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765AF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численность населения на конец года.</w:t>
      </w:r>
    </w:p>
    <w:p w14:paraId="4720F5A0" w14:textId="567BE60C" w:rsidR="001A74A0" w:rsidRPr="007B7E00" w:rsidRDefault="001A74A0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6A353BEA" w14:textId="17486CE2" w:rsidR="001A74A0" w:rsidRPr="007B7E00" w:rsidRDefault="001A74A0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5085CAA8" w14:textId="77777777" w:rsidR="001A74A0" w:rsidRPr="007B7E00" w:rsidRDefault="001A74A0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187F39A8" w14:textId="72B665F2" w:rsidR="00765AF4" w:rsidRPr="007B7E00" w:rsidRDefault="00765AF4" w:rsidP="001A74A0">
      <w:pPr>
        <w:pStyle w:val="a3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Темп роста (сокращения) численности населения</w:t>
      </w:r>
      <w:r w:rsidRPr="007B7E00">
        <w:rPr>
          <w:color w:val="000000" w:themeColor="text1"/>
          <w:sz w:val="28"/>
          <w:szCs w:val="28"/>
        </w:rPr>
        <w:t xml:space="preserve"> за временной период</w:t>
      </w:r>
      <w:r w:rsidR="001A74A0" w:rsidRPr="007B7E00">
        <w:rPr>
          <w:color w:val="000000" w:themeColor="text1"/>
          <w:sz w:val="28"/>
          <w:szCs w:val="28"/>
        </w:rPr>
        <w:t xml:space="preserve"> - </w:t>
      </w:r>
      <w:r w:rsidRPr="007B7E00">
        <w:rPr>
          <w:color w:val="000000" w:themeColor="text1"/>
          <w:sz w:val="28"/>
          <w:szCs w:val="28"/>
        </w:rPr>
        <w:t>частное от деления численности населения на конец расчетного периода на численность населения на начало расчетного периода</w:t>
      </w:r>
      <w:r w:rsidR="008A4D86" w:rsidRPr="007B7E00">
        <w:rPr>
          <w:color w:val="000000" w:themeColor="text1"/>
          <w:sz w:val="28"/>
          <w:szCs w:val="28"/>
        </w:rPr>
        <w:t>:</w:t>
      </w:r>
    </w:p>
    <w:p w14:paraId="63D3A5D7" w14:textId="77777777" w:rsidR="008A4D86" w:rsidRPr="007B7E00" w:rsidRDefault="008A4D86" w:rsidP="008A4D86">
      <w:pPr>
        <w:pStyle w:val="a3"/>
        <w:ind w:left="709" w:firstLine="0"/>
        <w:rPr>
          <w:color w:val="000000" w:themeColor="text1"/>
          <w:sz w:val="28"/>
          <w:szCs w:val="28"/>
        </w:rPr>
      </w:pPr>
    </w:p>
    <w:p w14:paraId="498E11B5" w14:textId="77777777" w:rsidR="00765AF4" w:rsidRPr="007B7E00" w:rsidRDefault="001E5CED" w:rsidP="00151BAE">
      <w:pPr>
        <w:ind w:firstLine="709"/>
        <w:jc w:val="center"/>
        <w:rPr>
          <w:i/>
          <w:iCs/>
          <w:color w:val="000000" w:themeColor="text1"/>
          <w:sz w:val="28"/>
          <w:szCs w:val="28"/>
        </w:rPr>
      </w:pPr>
      <m:oMathPara>
        <m:oMath>
          <m:r>
            <m:rPr>
              <m:nor/>
            </m:rPr>
            <w:rPr>
              <w:i/>
              <w:iCs/>
              <w:color w:val="000000" w:themeColor="text1"/>
              <w:sz w:val="28"/>
              <w:szCs w:val="28"/>
            </w:rPr>
            <m:t>r</m:t>
          </m:r>
          <m:r>
            <m:rPr>
              <m:nor/>
            </m:rPr>
            <w:rPr>
              <w:rFonts w:ascii="Cambria Math"/>
              <w:i/>
              <w:iCs/>
              <w:color w:val="000000" w:themeColor="text1"/>
              <w:sz w:val="28"/>
              <w:szCs w:val="28"/>
            </w:rPr>
            <m:t xml:space="preserve"> </m:t>
          </m:r>
          <m:r>
            <m:rPr>
              <m:nor/>
            </m:rPr>
            <w:rPr>
              <w:i/>
              <w:iCs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nor/>
            </m:rPr>
            <w:rPr>
              <w:i/>
              <w:iCs/>
              <w:color w:val="000000" w:themeColor="text1"/>
              <w:sz w:val="28"/>
              <w:szCs w:val="28"/>
            </w:rPr>
            <m:t xml:space="preserve">х100, </m:t>
          </m:r>
          <m:r>
            <w:rPr>
              <w:color w:val="000000" w:themeColor="text1"/>
              <w:sz w:val="28"/>
              <w:szCs w:val="28"/>
            </w:rPr>
            <w:br/>
          </m:r>
        </m:oMath>
      </m:oMathPara>
    </w:p>
    <w:p w14:paraId="6A4A161B" w14:textId="77777777" w:rsidR="00765AF4" w:rsidRPr="007B7E00" w:rsidRDefault="00765AF4" w:rsidP="00151BAE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где:</w:t>
      </w:r>
    </w:p>
    <w:p w14:paraId="373F0358" w14:textId="77777777" w:rsidR="00765AF4" w:rsidRPr="007B7E00" w:rsidRDefault="001E5CED" w:rsidP="008A4D86">
      <w:pPr>
        <w:ind w:firstLine="709"/>
        <w:rPr>
          <w:i/>
          <w:iCs/>
          <w:color w:val="000000" w:themeColor="text1"/>
          <w:sz w:val="28"/>
          <w:szCs w:val="28"/>
        </w:rPr>
      </w:pPr>
      <m:oMath>
        <m:r>
          <m:rPr>
            <m:nor/>
          </m:rPr>
          <w:rPr>
            <w:i/>
            <w:iCs/>
            <w:color w:val="000000" w:themeColor="text1"/>
            <w:sz w:val="28"/>
            <w:szCs w:val="28"/>
          </w:rPr>
          <m:t>r</m:t>
        </m:r>
      </m:oMath>
      <w:r w:rsidR="00765AF4" w:rsidRPr="007B7E00">
        <w:rPr>
          <w:i/>
          <w:iCs/>
          <w:color w:val="000000" w:themeColor="text1"/>
          <w:sz w:val="28"/>
          <w:szCs w:val="28"/>
        </w:rPr>
        <w:t xml:space="preserve"> – темп роста (сокращения) численности населения;</w:t>
      </w:r>
    </w:p>
    <w:p w14:paraId="07701247" w14:textId="77777777" w:rsidR="00765AF4" w:rsidRPr="007B7E00" w:rsidRDefault="00086025" w:rsidP="008A4D86">
      <w:pPr>
        <w:ind w:left="709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i/>
                <w:iCs/>
                <w:color w:val="000000" w:themeColor="text1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i/>
                <w:iCs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1529AC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765AF4" w:rsidRPr="007B7E00">
        <w:rPr>
          <w:i/>
          <w:iCs/>
          <w:color w:val="000000" w:themeColor="text1"/>
          <w:sz w:val="28"/>
          <w:szCs w:val="28"/>
        </w:rPr>
        <w:t xml:space="preserve"> численность населения на конец расчетного периода;</w:t>
      </w:r>
    </w:p>
    <w:p w14:paraId="7179CFF5" w14:textId="77777777" w:rsidR="00765AF4" w:rsidRPr="007B7E00" w:rsidRDefault="00086025" w:rsidP="008A4D86">
      <w:pPr>
        <w:ind w:left="709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i/>
                <w:iCs/>
                <w:color w:val="000000" w:themeColor="text1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i/>
                <w:iCs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1529AC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765AF4" w:rsidRPr="007B7E00">
        <w:rPr>
          <w:i/>
          <w:iCs/>
          <w:color w:val="000000" w:themeColor="text1"/>
          <w:sz w:val="28"/>
          <w:szCs w:val="28"/>
        </w:rPr>
        <w:t xml:space="preserve"> численность населения на начало расчетного периода.</w:t>
      </w:r>
    </w:p>
    <w:p w14:paraId="692BE39C" w14:textId="77777777" w:rsidR="00765AF4" w:rsidRPr="007B7E00" w:rsidRDefault="00765AF4" w:rsidP="008A4D86">
      <w:pPr>
        <w:pStyle w:val="a3"/>
        <w:ind w:firstLine="709"/>
        <w:rPr>
          <w:color w:val="000000" w:themeColor="text1"/>
          <w:sz w:val="28"/>
          <w:szCs w:val="28"/>
        </w:rPr>
      </w:pPr>
    </w:p>
    <w:p w14:paraId="02352CBD" w14:textId="1E730FC5" w:rsidR="00274A10" w:rsidRPr="007B7E00" w:rsidRDefault="00D414E3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Доля мужчин (женщин) в общей численности населения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рассчитывается как отношение численности мужч</w:t>
      </w:r>
      <w:r w:rsidR="004D695D" w:rsidRPr="007B7E00">
        <w:rPr>
          <w:rFonts w:eastAsiaTheme="minorHAnsi"/>
          <w:color w:val="000000" w:themeColor="text1"/>
          <w:sz w:val="28"/>
          <w:szCs w:val="28"/>
          <w:lang w:eastAsia="en-US"/>
        </w:rPr>
        <w:t>ин (женщин) к общей численности населения</w:t>
      </w:r>
      <w:r w:rsidR="0088719B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74782" w:rsidRPr="007B7E00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274A10" w:rsidRPr="007B7E00">
        <w:rPr>
          <w:rFonts w:eastAsiaTheme="minorHAnsi"/>
          <w:color w:val="000000" w:themeColor="text1"/>
          <w:sz w:val="28"/>
          <w:szCs w:val="28"/>
          <w:lang w:eastAsia="en-US"/>
        </w:rPr>
        <w:t>ассчитывается по следующей формуле:</w:t>
      </w:r>
    </w:p>
    <w:p w14:paraId="4D020DAD" w14:textId="77777777" w:rsidR="0088719B" w:rsidRPr="007B7E00" w:rsidRDefault="0088719B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2D37679" w14:textId="77777777" w:rsidR="0088719B" w:rsidRPr="007B7E00" w:rsidRDefault="00086025" w:rsidP="00151BAE">
      <w:pPr>
        <w:pStyle w:val="a3"/>
        <w:ind w:firstLine="709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HAnsi"/>
                  <w:iCs/>
                  <w:color w:val="000000" w:themeColor="text1"/>
                  <w:sz w:val="28"/>
                  <w:szCs w:val="28"/>
                  <w:lang w:eastAsia="en-US"/>
                </w:rPr>
                <m:t>D</m:t>
              </m:r>
            </m:e>
            <m:sub>
              <m:r>
                <m:rPr>
                  <m:nor/>
                </m:rPr>
                <w:rPr>
                  <w:rFonts w:eastAsiaTheme="minorHAnsi"/>
                  <w:iCs/>
                  <w:color w:val="000000" w:themeColor="text1"/>
                  <w:sz w:val="28"/>
                  <w:szCs w:val="28"/>
                  <w:lang w:eastAsia="en-US"/>
                </w:rPr>
                <m:t>m(f)</m:t>
              </m:r>
            </m:sub>
          </m:sSub>
          <m:r>
            <m:rPr>
              <m:nor/>
            </m:rPr>
            <w:rPr>
              <w:rFonts w:ascii="Cambria Math" w:eastAsiaTheme="minorHAnsi"/>
              <w:iCs/>
              <w:color w:val="000000" w:themeColor="text1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eastAsiaTheme="minorHAnsi"/>
              <w:iCs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m(</m:t>
                  </m:r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val="en-US" w:eastAsia="en-US"/>
                    </w:rPr>
                    <m:t>f</m:t>
                  </m:r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 xml:space="preserve">t </m:t>
                  </m:r>
                </m:sub>
              </m:sSub>
            </m:den>
          </m:f>
          <m:r>
            <m:rPr>
              <m:nor/>
            </m:rPr>
            <w:rPr>
              <w:rFonts w:eastAsiaTheme="minorHAnsi"/>
              <w:iCs/>
              <w:color w:val="000000" w:themeColor="text1"/>
              <w:sz w:val="28"/>
              <w:szCs w:val="28"/>
              <w:lang w:eastAsia="en-US"/>
            </w:rPr>
            <m:t>х100,</m:t>
          </m:r>
        </m:oMath>
      </m:oMathPara>
    </w:p>
    <w:p w14:paraId="6574DB84" w14:textId="77777777" w:rsidR="0088719B" w:rsidRPr="007B7E00" w:rsidRDefault="0088719B" w:rsidP="00151BAE">
      <w:pPr>
        <w:pStyle w:val="a3"/>
        <w:ind w:firstLine="709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</w:p>
    <w:p w14:paraId="3BFB4DEC" w14:textId="77777777" w:rsidR="00AB333E" w:rsidRPr="007B7E00" w:rsidRDefault="0088719B" w:rsidP="00151BAE">
      <w:pPr>
        <w:pStyle w:val="a3"/>
        <w:ind w:firstLine="709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где:</w:t>
      </w:r>
    </w:p>
    <w:p w14:paraId="26E6AD88" w14:textId="41CBA164" w:rsidR="0088719B" w:rsidRPr="007B7E00" w:rsidRDefault="00374782" w:rsidP="00151BAE">
      <w:pPr>
        <w:pStyle w:val="a3"/>
        <w:ind w:firstLine="709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D</m:t>
            </m:r>
          </m:e>
          <m:sub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m(f)</m:t>
            </m:r>
          </m:sub>
        </m:sSub>
      </m:oMath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</w:t>
      </w:r>
      <w:r w:rsidR="001529AC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>–</w:t>
      </w:r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доля мужчин</w:t>
      </w:r>
      <w:r w:rsidR="001C791F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(женщин)</w:t>
      </w:r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в общей численности населения;</w:t>
      </w:r>
    </w:p>
    <w:p w14:paraId="504E8BBB" w14:textId="7EA480D8" w:rsidR="0088719B" w:rsidRPr="007B7E00" w:rsidRDefault="00086025" w:rsidP="00151BAE">
      <w:pPr>
        <w:pStyle w:val="a3"/>
        <w:ind w:firstLine="709"/>
        <w:rPr>
          <w:rFonts w:eastAsiaTheme="minorEastAsia"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m(</m:t>
            </m:r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val="en-US" w:eastAsia="en-US"/>
              </w:rPr>
              <m:t>f</m:t>
            </m:r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)</m:t>
            </m:r>
          </m:sub>
        </m:sSub>
      </m:oMath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–</w:t>
      </w:r>
      <w:r w:rsidR="006707FC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</w:t>
      </w:r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>численность мужчин</w:t>
      </w:r>
      <w:r w:rsidR="001C791F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(женщин)</w:t>
      </w:r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>;</w:t>
      </w:r>
      <w:r w:rsidR="00374782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iCs/>
                <w:color w:val="000000" w:themeColor="text1"/>
                <w:sz w:val="28"/>
                <w:szCs w:val="28"/>
                <w:lang w:eastAsia="en-US"/>
              </w:rPr>
              <m:t xml:space="preserve">t </m:t>
            </m:r>
          </m:sub>
        </m:sSub>
      </m:oMath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 </w:t>
      </w:r>
      <w:r w:rsidR="006707FC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 xml:space="preserve">– </w:t>
      </w:r>
      <w:r w:rsidR="0088719B" w:rsidRPr="007B7E00">
        <w:rPr>
          <w:rFonts w:eastAsiaTheme="minorEastAsia"/>
          <w:iCs/>
          <w:color w:val="000000" w:themeColor="text1"/>
          <w:sz w:val="28"/>
          <w:szCs w:val="28"/>
          <w:lang w:eastAsia="en-US"/>
        </w:rPr>
        <w:t>общая численность населения.</w:t>
      </w:r>
    </w:p>
    <w:p w14:paraId="23492311" w14:textId="77777777" w:rsidR="001A74A0" w:rsidRPr="007B7E00" w:rsidRDefault="001A74A0" w:rsidP="00151BAE">
      <w:pPr>
        <w:pStyle w:val="a3"/>
        <w:ind w:firstLine="709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</w:p>
    <w:p w14:paraId="06105688" w14:textId="1468C44F" w:rsidR="001A74A0" w:rsidRPr="007B7E00" w:rsidRDefault="001A74A0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8F896BE" w14:textId="77777777" w:rsidR="001A74A0" w:rsidRPr="007B7E00" w:rsidRDefault="001A74A0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8B15C4D" w14:textId="0D2321EB" w:rsidR="00A939B8" w:rsidRPr="007B7E00" w:rsidRDefault="00D414E3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Доля населения </w:t>
      </w:r>
      <w:r w:rsidR="00006084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определенного возраста к численности</w:t>
      </w:r>
      <w:r w:rsidR="00427B72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всего</w:t>
      </w:r>
      <w:r w:rsidR="00006084" w:rsidRPr="007B7E00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населения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A4D86" w:rsidRPr="007B7E00">
        <w:rPr>
          <w:rFonts w:eastAsiaTheme="minorHAnsi"/>
          <w:color w:val="000000" w:themeColor="text1"/>
          <w:sz w:val="28"/>
          <w:szCs w:val="28"/>
          <w:lang w:eastAsia="en-US"/>
        </w:rPr>
        <w:t>рассчитывается как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отношение численности лиц </w:t>
      </w:r>
      <w:r w:rsidR="00006084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возрасте </w:t>
      </w:r>
      <w:r w:rsidR="00673B60" w:rsidRPr="007B7E00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06084" w:rsidRPr="007B7E00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673B60" w:rsidRPr="007B7E00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06084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лет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</w:t>
      </w:r>
      <w:r w:rsidR="004D695D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общей 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>численности</w:t>
      </w:r>
      <w:r w:rsidR="00427B72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>населения.</w:t>
      </w:r>
      <w:r w:rsidR="00006084"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B0DE1" w:rsidRPr="007B7E00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006084" w:rsidRPr="007B7E00">
        <w:rPr>
          <w:rFonts w:eastAsiaTheme="minorHAnsi"/>
          <w:color w:val="000000" w:themeColor="text1"/>
          <w:sz w:val="28"/>
          <w:szCs w:val="28"/>
          <w:lang w:eastAsia="en-US"/>
        </w:rPr>
        <w:t>ассчитывается по следующей формуле</w:t>
      </w:r>
      <w:r w:rsidR="00F94679" w:rsidRPr="007B7E00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772EE337" w14:textId="77777777" w:rsidR="000D5355" w:rsidRPr="007B7E00" w:rsidRDefault="000D5355" w:rsidP="00151BAE">
      <w:pPr>
        <w:pStyle w:val="a3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CCFAEBD" w14:textId="77777777" w:rsidR="00F94679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D</m:t>
              </m:r>
            </m:e>
            <m:sub>
              <m:r>
                <m:rPr>
                  <m:nor/>
                </m:rPr>
                <w:rPr>
                  <w:rFonts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>х</m:t>
              </m:r>
              <m:r>
                <m:rPr>
                  <m:nor/>
                </m:rPr>
                <w:rPr>
                  <w:rFonts w:ascii="Cambria Math" w:eastAsiaTheme="minorHAnsi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  <m:t xml:space="preserve"> </m:t>
              </m:r>
            </m:sub>
          </m:sSub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t</m:t>
                  </m:r>
                </m:sub>
              </m:sSub>
            </m:den>
          </m:f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>х100,</m:t>
          </m:r>
        </m:oMath>
      </m:oMathPara>
    </w:p>
    <w:p w14:paraId="266F68F2" w14:textId="77777777" w:rsidR="006E3F6D" w:rsidRPr="007B7E00" w:rsidRDefault="006E3F6D" w:rsidP="00151BAE">
      <w:pPr>
        <w:pStyle w:val="a3"/>
        <w:ind w:firstLine="709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1B19CF0D" w14:textId="77777777" w:rsidR="006E3F6D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D</m:t>
            </m:r>
          </m:e>
          <m:sub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х</m:t>
            </m:r>
          </m:sub>
        </m:sSub>
      </m:oMath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274A10" w:rsidRPr="007B7E00">
        <w:rPr>
          <w:rFonts w:eastAsiaTheme="minorHAnsi"/>
          <w:i/>
          <w:iCs/>
          <w:color w:val="000000" w:themeColor="text1"/>
          <w:sz w:val="28"/>
          <w:szCs w:val="28"/>
          <w:lang w:val="kk-KZ" w:eastAsia="en-US"/>
        </w:rPr>
        <w:t>д</w:t>
      </w:r>
      <w:proofErr w:type="spellStart"/>
      <w:r w:rsidR="00274A10"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оля</w:t>
      </w:r>
      <w:proofErr w:type="spellEnd"/>
      <w:r w:rsidR="00274A10"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населения </w:t>
      </w:r>
      <w:r w:rsidR="00673B60"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«</w:t>
      </w:r>
      <w:r w:rsidR="00DC4F88" w:rsidRPr="007B7E00">
        <w:rPr>
          <w:rFonts w:eastAsiaTheme="minorHAnsi"/>
          <w:i/>
          <w:iCs/>
          <w:color w:val="000000" w:themeColor="text1"/>
          <w:sz w:val="28"/>
          <w:szCs w:val="28"/>
          <w:lang w:val="kk-KZ" w:eastAsia="en-US"/>
        </w:rPr>
        <w:t>х</w:t>
      </w:r>
      <w:r w:rsidR="00673B60" w:rsidRPr="007B7E00">
        <w:rPr>
          <w:rFonts w:eastAsiaTheme="minorHAnsi"/>
          <w:i/>
          <w:iCs/>
          <w:color w:val="000000" w:themeColor="text1"/>
          <w:sz w:val="28"/>
          <w:szCs w:val="28"/>
          <w:lang w:val="kk-KZ" w:eastAsia="en-US"/>
        </w:rPr>
        <w:t>»</w:t>
      </w:r>
      <w:r w:rsidR="00274A10"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возраста к численности всего населения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</w:p>
    <w:p w14:paraId="4828F5F8" w14:textId="77777777" w:rsidR="006E3F6D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х</m:t>
            </m:r>
          </m:sub>
        </m:sSub>
      </m:oMath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численность населения 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в возрасте </w:t>
      </w:r>
      <w:r w:rsidR="00673B60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«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х</w:t>
      </w:r>
      <w:r w:rsidR="00673B60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»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лет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</w:p>
    <w:p w14:paraId="66711989" w14:textId="77777777" w:rsidR="006E3F6D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eastAsia="en-US"/>
              </w:rPr>
              <m:t>t</m:t>
            </m:r>
          </m:sub>
        </m:sSub>
      </m:oMath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427B72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4D695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общая 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численность</w:t>
      </w:r>
      <w:r w:rsidR="00427B72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населения.</w:t>
      </w:r>
    </w:p>
    <w:p w14:paraId="67933C98" w14:textId="5AFC927C" w:rsidR="001A74A0" w:rsidRPr="007B7E00" w:rsidRDefault="001A74A0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6C40ACEE" w14:textId="77777777" w:rsidR="00CC4441" w:rsidRPr="007B7E00" w:rsidRDefault="00CC4441" w:rsidP="003B0DE1">
      <w:pPr>
        <w:ind w:firstLine="709"/>
        <w:jc w:val="both"/>
        <w:rPr>
          <w:color w:val="000000" w:themeColor="text1"/>
          <w:sz w:val="28"/>
          <w:szCs w:val="28"/>
        </w:rPr>
      </w:pPr>
    </w:p>
    <w:p w14:paraId="2C4290F3" w14:textId="77777777" w:rsidR="00374782" w:rsidRPr="007B7E00" w:rsidRDefault="00374782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233CF995" w14:textId="350E6B68" w:rsidR="00A27C25" w:rsidRPr="007B7E00" w:rsidRDefault="006B439C" w:rsidP="00A27C25">
      <w:pPr>
        <w:pStyle w:val="a3"/>
        <w:ind w:firstLine="709"/>
        <w:rPr>
          <w:color w:val="000000" w:themeColor="text1"/>
          <w:sz w:val="28"/>
          <w:szCs w:val="28"/>
        </w:rPr>
      </w:pP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>Коэффициенты демографической нагрузки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о</w:t>
      </w:r>
      <w:r w:rsidR="00A41211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пределяю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т </w:t>
      </w:r>
      <w:r w:rsidR="008A4D86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число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детей и </w:t>
      </w:r>
      <w:r w:rsidR="00006084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лиц </w:t>
      </w:r>
      <w:r w:rsidR="00DC4F88" w:rsidRPr="007B7E00">
        <w:rPr>
          <w:rFonts w:eastAsiaTheme="minorEastAsia"/>
          <w:color w:val="000000" w:themeColor="text1"/>
          <w:sz w:val="28"/>
          <w:szCs w:val="28"/>
          <w:lang w:val="kk-KZ" w:eastAsia="en-US"/>
        </w:rPr>
        <w:t>пенсионного</w:t>
      </w:r>
      <w:r w:rsidR="00006084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возраста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на 1000 человек населения</w:t>
      </w:r>
      <w:r w:rsidR="00006084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в </w:t>
      </w:r>
      <w:r w:rsidR="00FC7874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трудоспособном возрасте</w:t>
      </w:r>
      <w:r w:rsidR="008F7DE6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(до 2017 года мужчины в возрасте от 16 до 63 лет, женщины - от 16 до 58 лет). </w:t>
      </w:r>
      <w:r w:rsidR="00A27C25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При расчете коэффициентов демографической нагрузки пенсионный возраст  учитывается в соответствии с Законом Республики Казахстан </w:t>
      </w:r>
      <w:r w:rsidR="00AB333E" w:rsidRPr="007B7E00">
        <w:rPr>
          <w:color w:val="000000" w:themeColor="text1"/>
          <w:sz w:val="28"/>
          <w:szCs w:val="28"/>
        </w:rPr>
        <w:t>«</w:t>
      </w:r>
      <w:hyperlink r:id="rId8" w:tgtFrame="_blank" w:history="1">
        <w:r w:rsidR="00AB333E" w:rsidRPr="007B7E00">
          <w:rPr>
            <w:rStyle w:val="af6"/>
            <w:color w:val="000000" w:themeColor="text1"/>
            <w:sz w:val="28"/>
            <w:szCs w:val="28"/>
          </w:rPr>
          <w:t>О пенсионном обеспечении в Республике Казахстан</w:t>
        </w:r>
      </w:hyperlink>
      <w:r w:rsidR="00AB333E" w:rsidRPr="007B7E00">
        <w:rPr>
          <w:color w:val="000000" w:themeColor="text1"/>
          <w:sz w:val="28"/>
          <w:szCs w:val="28"/>
        </w:rPr>
        <w:t xml:space="preserve">» </w:t>
      </w:r>
      <w:r w:rsidR="00AB333E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от 21 июня 2013 года</w:t>
      </w:r>
      <w:r w:rsidR="00A27C25" w:rsidRPr="007B7E00">
        <w:rPr>
          <w:color w:val="000000" w:themeColor="text1"/>
          <w:sz w:val="28"/>
          <w:szCs w:val="28"/>
        </w:rPr>
        <w:t>.</w:t>
      </w:r>
    </w:p>
    <w:p w14:paraId="548DF620" w14:textId="342A08F0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Пенсионный возраст для мужчин составляет в 63 года, для женщин – 60 лет (в 2021 году). В соответствии с ст. 11 Закона РК «</w:t>
      </w:r>
      <w:hyperlink r:id="rId9" w:tgtFrame="_blank" w:history="1">
        <w:r w:rsidRPr="007B7E00">
          <w:rPr>
            <w:rStyle w:val="af6"/>
            <w:color w:val="000000" w:themeColor="text1"/>
            <w:sz w:val="28"/>
            <w:szCs w:val="28"/>
          </w:rPr>
          <w:t>О пенсионном обеспечении в Республике Казахстан</w:t>
        </w:r>
      </w:hyperlink>
      <w:r w:rsidRPr="007B7E00">
        <w:rPr>
          <w:color w:val="000000" w:themeColor="text1"/>
          <w:sz w:val="28"/>
          <w:szCs w:val="28"/>
        </w:rPr>
        <w:t>» пенсионный возраст для женщин повышается ежегодно по 6 месяцев в течение 10 лет до 2027 года.</w:t>
      </w:r>
      <w:r w:rsidRPr="007B7E00">
        <w:rPr>
          <w:rStyle w:val="af5"/>
          <w:color w:val="000000" w:themeColor="text1"/>
          <w:sz w:val="28"/>
          <w:szCs w:val="28"/>
        </w:rPr>
        <w:footnoteReference w:id="2"/>
      </w:r>
    </w:p>
    <w:p w14:paraId="65280137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Поэтапное повышение пенсионного возраста женщин:</w:t>
      </w:r>
    </w:p>
    <w:p w14:paraId="4AC381C8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2018 года - по достижении 58,5 лет;</w:t>
      </w:r>
    </w:p>
    <w:p w14:paraId="4956B796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2019 года - по достижении 59 лет;</w:t>
      </w:r>
    </w:p>
    <w:p w14:paraId="1ECDDED8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2020 года - по достижении 59,5 лет;</w:t>
      </w:r>
    </w:p>
    <w:p w14:paraId="5AEAC6C7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2021 года - по достижении 60 лет;</w:t>
      </w:r>
    </w:p>
    <w:p w14:paraId="7BD8B6FA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2022 года - по достижении 60,5 лет;</w:t>
      </w:r>
    </w:p>
    <w:p w14:paraId="43F08A3C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2023 года - по достижении 61 года;</w:t>
      </w:r>
    </w:p>
    <w:p w14:paraId="7DF3EB8C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2024 года - по достижении 61,5 года;</w:t>
      </w:r>
    </w:p>
    <w:p w14:paraId="11A04C34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2025 года - по достижении 62 лет;</w:t>
      </w:r>
    </w:p>
    <w:p w14:paraId="4D98218F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2026 года - по достижении 62,5 лет;</w:t>
      </w:r>
    </w:p>
    <w:p w14:paraId="604C4D67" w14:textId="77777777" w:rsidR="00FC7874" w:rsidRPr="007B7E00" w:rsidRDefault="00FC7874" w:rsidP="00FC7874">
      <w:pPr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 1 января 2027 года - по достижении 63 лет.</w:t>
      </w:r>
    </w:p>
    <w:p w14:paraId="5F15709C" w14:textId="77777777" w:rsidR="00FC7874" w:rsidRPr="007B7E00" w:rsidRDefault="00FC7874" w:rsidP="00A27C25">
      <w:pPr>
        <w:pStyle w:val="a3"/>
        <w:ind w:firstLine="709"/>
        <w:rPr>
          <w:color w:val="000000" w:themeColor="text1"/>
          <w:sz w:val="28"/>
          <w:szCs w:val="28"/>
        </w:rPr>
      </w:pPr>
    </w:p>
    <w:p w14:paraId="1BED92EF" w14:textId="17B80A68" w:rsidR="006B439C" w:rsidRPr="007B7E00" w:rsidRDefault="006B439C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lastRenderedPageBreak/>
        <w:t>Коэффициент</w:t>
      </w:r>
      <w:r w:rsidR="006E3F6D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ы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демо</w:t>
      </w:r>
      <w:r w:rsidR="006E3F6D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графической нагрузки</w:t>
      </w:r>
      <w:r w:rsidR="002F6B9C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для 20</w:t>
      </w:r>
      <w:r w:rsidR="00FC7874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21</w:t>
      </w:r>
      <w:r w:rsidR="002F6B9C"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года </w:t>
      </w:r>
      <w:r w:rsidR="006E3F6D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рассчитываю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тся по </w:t>
      </w:r>
      <w:r w:rsidR="006E3F6D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следующим</w:t>
      </w:r>
      <w:r w:rsidRPr="007B7E0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формулам</w:t>
      </w:r>
      <w:r w:rsidR="006E3F6D" w:rsidRPr="007B7E00">
        <w:rPr>
          <w:rFonts w:eastAsiaTheme="minorEastAsia"/>
          <w:color w:val="000000" w:themeColor="text1"/>
          <w:sz w:val="28"/>
          <w:szCs w:val="28"/>
          <w:lang w:eastAsia="en-US"/>
        </w:rPr>
        <w:t>:</w:t>
      </w:r>
    </w:p>
    <w:p w14:paraId="042A9F76" w14:textId="1E9DEA85" w:rsidR="00AE722C" w:rsidRPr="007B7E00" w:rsidRDefault="00AE722C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2B3AB7BA" w14:textId="4D1A7C95" w:rsidR="00A27C25" w:rsidRPr="007B7E00" w:rsidRDefault="00A27C25" w:rsidP="00151BAE">
      <w:pPr>
        <w:pStyle w:val="a3"/>
        <w:ind w:firstLine="709"/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>Коэффициент демографической нагрузки детьми:</w:t>
      </w:r>
    </w:p>
    <w:p w14:paraId="72343407" w14:textId="2B6064B8" w:rsidR="006E3F6D" w:rsidRPr="007B7E00" w:rsidRDefault="00086025" w:rsidP="00151BAE">
      <w:pPr>
        <w:pStyle w:val="a3"/>
        <w:ind w:firstLine="709"/>
        <w:jc w:val="center"/>
        <w:rPr>
          <w:rFonts w:eastAsiaTheme="minorEastAsia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 xml:space="preserve">d </m:t>
              </m:r>
            </m:sub>
          </m:sSub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0-15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16-62(</m:t>
                  </m:r>
                  <m:r>
                    <m:rPr>
                      <m:nor/>
                    </m:rPr>
                    <w:rPr>
                      <w:rFonts w:ascii="Cambria Math"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59</m:t>
                  </m:r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>х1000,</m:t>
          </m:r>
        </m:oMath>
      </m:oMathPara>
    </w:p>
    <w:p w14:paraId="57BCD94B" w14:textId="77777777" w:rsidR="006E3F6D" w:rsidRPr="007B7E00" w:rsidRDefault="006E3F6D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02E8E9B1" w14:textId="77777777" w:rsidR="006E3F6D" w:rsidRPr="007B7E00" w:rsidRDefault="00086025" w:rsidP="001E5CED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 xml:space="preserve">d </m:t>
            </m:r>
          </m:sub>
        </m:sSub>
      </m:oMath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коэффициент демографической нагрузки детьми;</w:t>
      </w:r>
    </w:p>
    <w:p w14:paraId="3C59DDCE" w14:textId="77777777" w:rsidR="006B439C" w:rsidRPr="007B7E00" w:rsidRDefault="00086025" w:rsidP="001E5CED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0-15</m:t>
            </m:r>
          </m:sub>
        </m:sSub>
      </m:oMath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о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бщая численность населения в возрасте от 0 до 1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6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лет;</w:t>
      </w:r>
    </w:p>
    <w:p w14:paraId="5E9EEBA6" w14:textId="59BA972B" w:rsidR="006B439C" w:rsidRPr="007B7E00" w:rsidRDefault="00086025" w:rsidP="001E5CED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16-62(5</m:t>
            </m:r>
            <m:r>
              <m:rPr>
                <m:nor/>
              </m:rPr>
              <w:rPr>
                <w:rFonts w:ascii="Cambria Math"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9</m:t>
            </m:r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)</m:t>
            </m:r>
          </m:sub>
        </m:sSub>
      </m:oMath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общая численность населения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в возрасте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от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16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до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3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лет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(мужчины),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от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16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до </w:t>
      </w:r>
      <w:r w:rsidR="00FC787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60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лет (женщины).</w:t>
      </w:r>
    </w:p>
    <w:p w14:paraId="413B6006" w14:textId="635A3C9F" w:rsidR="00A27C25" w:rsidRPr="007B7E00" w:rsidRDefault="00A27C25" w:rsidP="00073A91">
      <w:pPr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11C3188C" w14:textId="1DDF8AE4" w:rsidR="006B439C" w:rsidRPr="007B7E00" w:rsidRDefault="00A27C25" w:rsidP="00151BAE">
      <w:pPr>
        <w:pStyle w:val="a3"/>
        <w:ind w:firstLine="709"/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Коэффициент демографической нагрузки лицами </w:t>
      </w: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val="kk-KZ" w:eastAsia="en-US"/>
        </w:rPr>
        <w:t>пенсионного</w:t>
      </w: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возраста:</w:t>
      </w:r>
    </w:p>
    <w:p w14:paraId="04917327" w14:textId="70C4298C" w:rsidR="006B439C" w:rsidRPr="007B7E00" w:rsidRDefault="00086025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 xml:space="preserve">s </m:t>
              </m:r>
            </m:sub>
          </m:sSub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63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60</m:t>
                      </m:r>
                    </m:e>
                  </m:d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16-62(</m:t>
                  </m:r>
                  <m:r>
                    <m:rPr>
                      <m:nor/>
                    </m:rPr>
                    <w:rPr>
                      <w:rFonts w:ascii="Cambria Math"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59</m:t>
                  </m:r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>х1000,</m:t>
          </m:r>
        </m:oMath>
      </m:oMathPara>
    </w:p>
    <w:p w14:paraId="5AFB4CCC" w14:textId="77777777" w:rsidR="006B439C" w:rsidRPr="007B7E00" w:rsidRDefault="006B439C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75BE1FB3" w14:textId="77777777" w:rsidR="006E3F6D" w:rsidRPr="007B7E00" w:rsidRDefault="006E3F6D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19D2FDF5" w14:textId="77777777" w:rsidR="006E3F6D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 xml:space="preserve">s </m:t>
            </m:r>
          </m:sub>
        </m:sSub>
      </m:oMath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коэффициент демографической нагрузки 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лицами </w:t>
      </w:r>
      <w:r w:rsidR="005B002B" w:rsidRPr="007B7E00">
        <w:rPr>
          <w:rFonts w:eastAsiaTheme="minorEastAsia"/>
          <w:i/>
          <w:iCs/>
          <w:color w:val="000000" w:themeColor="text1"/>
          <w:sz w:val="28"/>
          <w:szCs w:val="28"/>
          <w:lang w:val="kk-KZ" w:eastAsia="en-US"/>
        </w:rPr>
        <w:t>пенсионного</w:t>
      </w:r>
      <w:r w:rsidR="00006084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возраста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</w:p>
    <w:p w14:paraId="4E655115" w14:textId="77777777" w:rsidR="006E3F6D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63(58)+</m:t>
            </m:r>
          </m:sub>
        </m:sSub>
      </m:oMath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общая численность населения в возрасте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от </w:t>
      </w:r>
      <w:r w:rsidR="00FD6A98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63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лет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(мужчины) и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от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58 лет (женщины)</w:t>
      </w:r>
      <w:r w:rsidR="006E3F6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и старше;</w:t>
      </w:r>
    </w:p>
    <w:p w14:paraId="1FE46B7F" w14:textId="59A50455" w:rsidR="004506A5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16-62(57)</m:t>
            </m:r>
          </m:sub>
        </m:sSub>
      </m:oMath>
      <w:r w:rsidR="001E5CED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общая численность населения в возрасте в возрасте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от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16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до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3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лет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(мужчины),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от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16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до 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5</w:t>
      </w:r>
      <w:r w:rsidR="0036110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8</w:t>
      </w:r>
      <w:r w:rsidR="004506A5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лет (женщины).</w:t>
      </w:r>
    </w:p>
    <w:p w14:paraId="2AA4179B" w14:textId="742A7045" w:rsidR="00A27C25" w:rsidRPr="007B7E00" w:rsidRDefault="00A27C25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1B21F48A" w14:textId="268C8480" w:rsidR="00A27C25" w:rsidRPr="007B7E00" w:rsidRDefault="00A27C25" w:rsidP="00151BAE">
      <w:pPr>
        <w:pStyle w:val="a3"/>
        <w:ind w:firstLine="709"/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>Общий коэффициент демографической нагрузки</w:t>
      </w:r>
      <w:r w:rsidR="00AB333E" w:rsidRPr="007B7E00">
        <w:rPr>
          <w:rFonts w:eastAsiaTheme="minorEastAsia"/>
          <w:b/>
          <w:bCs/>
          <w:i/>
          <w:iCs/>
          <w:color w:val="000000" w:themeColor="text1"/>
          <w:sz w:val="28"/>
          <w:szCs w:val="28"/>
          <w:lang w:eastAsia="en-US"/>
        </w:rPr>
        <w:t>:</w:t>
      </w:r>
    </w:p>
    <w:p w14:paraId="18FCAAF3" w14:textId="77777777" w:rsidR="006B439C" w:rsidRPr="007B7E00" w:rsidRDefault="006B439C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3036EE84" w14:textId="0D3100D9" w:rsidR="006B439C" w:rsidRPr="007B7E00" w:rsidRDefault="00086025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 xml:space="preserve">t </m:t>
              </m:r>
            </m:sub>
          </m:sSub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0-15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+S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63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60</m:t>
                      </m:r>
                    </m:e>
                  </m:d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16-62(5</m:t>
                  </m:r>
                  <m:r>
                    <m:rPr>
                      <m:nor/>
                    </m:rPr>
                    <w:rPr>
                      <w:rFonts w:ascii="Cambria Math"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9</m:t>
                  </m:r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>х1000,</m:t>
          </m:r>
        </m:oMath>
      </m:oMathPara>
    </w:p>
    <w:p w14:paraId="4669074F" w14:textId="77777777" w:rsidR="006B439C" w:rsidRPr="007B7E00" w:rsidRDefault="00A41211" w:rsidP="00151BAE">
      <w:pPr>
        <w:pStyle w:val="a3"/>
        <w:ind w:firstLine="709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где: </w:t>
      </w:r>
    </w:p>
    <w:p w14:paraId="464A34DF" w14:textId="77777777" w:rsidR="00A41211" w:rsidRPr="007B7E00" w:rsidRDefault="00086025" w:rsidP="00151BAE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 xml:space="preserve">t </m:t>
            </m:r>
          </m:sub>
        </m:sSub>
      </m:oMath>
      <w:r w:rsidR="00A41211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 общий коэффициент демографической нагрузки.</w:t>
      </w:r>
    </w:p>
    <w:p w14:paraId="7424AE38" w14:textId="7EA01383" w:rsidR="00A55028" w:rsidRPr="007B7E00" w:rsidRDefault="00A55028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416D55D7" w14:textId="77777777" w:rsidR="00073A91" w:rsidRPr="007B7E00" w:rsidRDefault="00073A91" w:rsidP="00151BAE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195A5340" w14:textId="0ECC99FE" w:rsidR="009A740C" w:rsidRPr="007B7E00" w:rsidRDefault="003E57ED" w:rsidP="00151BAE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Индекс старения населения</w:t>
      </w:r>
      <w:r w:rsidRPr="007B7E00">
        <w:rPr>
          <w:color w:val="000000" w:themeColor="text1"/>
          <w:sz w:val="28"/>
          <w:szCs w:val="28"/>
        </w:rPr>
        <w:t xml:space="preserve"> </w:t>
      </w:r>
      <w:r w:rsidR="009A740C" w:rsidRPr="007B7E00">
        <w:rPr>
          <w:color w:val="000000" w:themeColor="text1"/>
          <w:sz w:val="28"/>
          <w:szCs w:val="28"/>
        </w:rPr>
        <w:t>характеризует число лиц пожилого возраста на 100 детей. Рассчитывается как отношение численности населения в возрасте старше 65 лет к численности населения в возрасте от 0 до 15 лет.</w:t>
      </w:r>
    </w:p>
    <w:p w14:paraId="6AF8FCCD" w14:textId="6D0738C2" w:rsidR="00DF70DB" w:rsidRPr="007B7E00" w:rsidRDefault="00DF70DB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2B3674" w14:textId="5961CABF" w:rsidR="00DF70DB" w:rsidRPr="007B7E00" w:rsidRDefault="00086025" w:rsidP="00DF70DB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/>
                  <w:color w:val="000000" w:themeColor="text1"/>
                  <w:sz w:val="28"/>
                  <w:szCs w:val="28"/>
                  <w:lang w:val="en-US" w:eastAsia="en-US"/>
                </w:rPr>
                <m:t>I</m:t>
              </m:r>
            </m:e>
            <m:sub>
              <m:r>
                <m:rPr>
                  <m:nor/>
                </m:rPr>
                <w:rPr>
                  <w:rFonts w:ascii="Cambria Math" w:eastAsiaTheme="minorEastAsia"/>
                  <w:color w:val="000000" w:themeColor="text1"/>
                  <w:sz w:val="28"/>
                  <w:szCs w:val="28"/>
                  <w:lang w:val="en-US" w:eastAsia="en-US"/>
                </w:rPr>
                <m:t>x</m:t>
              </m:r>
              <m:r>
                <m:rPr>
                  <m:nor/>
                </m:rPr>
                <w:rPr>
                  <w:rFonts w:eastAsiaTheme="minorEastAsia"/>
                  <w:color w:val="000000" w:themeColor="text1"/>
                  <w:sz w:val="28"/>
                  <w:szCs w:val="28"/>
                  <w:lang w:eastAsia="en-US"/>
                </w:rPr>
                <m:t xml:space="preserve"> </m:t>
              </m:r>
            </m:sub>
          </m:sSub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65</m:t>
                  </m:r>
                  <m:r>
                    <m:rPr>
                      <m:nor/>
                    </m:rPr>
                    <w:rPr>
                      <w:rFonts w:eastAsiaTheme="minorEastAsia"/>
                      <w:color w:val="000000" w:themeColor="text1"/>
                      <w:sz w:val="28"/>
                      <w:szCs w:val="28"/>
                      <w:lang w:eastAsia="en-US"/>
                    </w:rPr>
                    <m:t>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  <w:lang w:eastAsia="en-US"/>
                    </w:rPr>
                    <m:t>0-15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color w:val="000000" w:themeColor="text1"/>
              <w:sz w:val="28"/>
              <w:szCs w:val="28"/>
              <w:lang w:eastAsia="en-US"/>
            </w:rPr>
            <m:t>х100</m:t>
          </m:r>
          <m:r>
            <m:rPr>
              <m:nor/>
            </m:rPr>
            <w:rPr>
              <w:rFonts w:ascii="Cambria Math" w:eastAsiaTheme="minorEastAsia"/>
              <w:color w:val="000000" w:themeColor="text1"/>
              <w:sz w:val="28"/>
              <w:szCs w:val="28"/>
              <w:lang w:eastAsia="en-US"/>
            </w:rPr>
            <m:t>,</m:t>
          </m:r>
        </m:oMath>
      </m:oMathPara>
    </w:p>
    <w:p w14:paraId="49196715" w14:textId="6E946D2A" w:rsidR="00DF70DB" w:rsidRPr="007B7E00" w:rsidRDefault="00DF70DB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60630265" w14:textId="77777777" w:rsidR="00DF70DB" w:rsidRPr="007B7E00" w:rsidRDefault="00DF70DB" w:rsidP="00DF70DB">
      <w:pPr>
        <w:pStyle w:val="a3"/>
        <w:ind w:firstLine="709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где: </w:t>
      </w:r>
    </w:p>
    <w:p w14:paraId="515FC045" w14:textId="55224F5B" w:rsidR="00DF70DB" w:rsidRPr="007B7E00" w:rsidRDefault="00086025" w:rsidP="00DF70DB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eastAsia="en-US"/>
              </w:rPr>
              <m:t>I</m:t>
            </m:r>
          </m:e>
          <m:sub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m:t>x</m:t>
            </m:r>
            <m:r>
              <m:rPr>
                <m:nor/>
              </m:rPr>
              <w:rPr>
                <w:rFonts w:eastAsiaTheme="minorEastAsia"/>
                <w:i/>
                <w:iCs/>
                <w:color w:val="000000" w:themeColor="text1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DF70DB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– инде</w:t>
      </w:r>
      <w:r w:rsidR="000F0B26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кс старения населения; </w:t>
      </w:r>
    </w:p>
    <w:p w14:paraId="4F2CCA9C" w14:textId="3762061A" w:rsidR="00DF70DB" w:rsidRPr="007B7E00" w:rsidRDefault="00086025" w:rsidP="00151BAE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65+</m:t>
            </m:r>
          </m:sub>
        </m:sSub>
      </m:oMath>
      <w:r w:rsidR="000F0B26" w:rsidRPr="007B7E00">
        <w:rPr>
          <w:i/>
          <w:iCs/>
          <w:color w:val="000000" w:themeColor="text1"/>
          <w:sz w:val="28"/>
          <w:szCs w:val="28"/>
        </w:rPr>
        <w:t xml:space="preserve"> - численность населения в возрасте старше 65 лет и старше;</w:t>
      </w:r>
    </w:p>
    <w:p w14:paraId="4A25CE69" w14:textId="4438D425" w:rsidR="000F0B26" w:rsidRPr="007B7E00" w:rsidRDefault="00086025" w:rsidP="00151BAE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0-15</m:t>
            </m:r>
          </m:sub>
        </m:sSub>
      </m:oMath>
      <w:r w:rsidR="000F0B26" w:rsidRPr="007B7E00">
        <w:rPr>
          <w:i/>
          <w:iCs/>
          <w:color w:val="000000" w:themeColor="text1"/>
          <w:sz w:val="28"/>
          <w:szCs w:val="28"/>
        </w:rPr>
        <w:t>- численность населения в возрасте от 0 до 15 лет.</w:t>
      </w:r>
    </w:p>
    <w:p w14:paraId="49EA16FC" w14:textId="532F7186" w:rsidR="00DF70DB" w:rsidRPr="007B7E00" w:rsidRDefault="00DF70DB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57CAF23" w14:textId="77777777" w:rsidR="00DF70DB" w:rsidRPr="007B7E00" w:rsidRDefault="00DF70DB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39389086" w14:textId="6CECF5F7" w:rsidR="003E57ED" w:rsidRPr="007B7E00" w:rsidRDefault="003E57ED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7B7E00">
        <w:rPr>
          <w:rFonts w:cs="Arial"/>
          <w:b/>
          <w:bCs/>
          <w:i/>
          <w:iCs/>
          <w:color w:val="000000" w:themeColor="text1"/>
          <w:sz w:val="28"/>
          <w:szCs w:val="28"/>
        </w:rPr>
        <w:t xml:space="preserve">Индекс </w:t>
      </w:r>
      <w:proofErr w:type="spellStart"/>
      <w:r w:rsidRPr="007B7E00">
        <w:rPr>
          <w:rFonts w:cs="Arial"/>
          <w:b/>
          <w:bCs/>
          <w:i/>
          <w:iCs/>
          <w:color w:val="000000" w:themeColor="text1"/>
          <w:sz w:val="28"/>
          <w:szCs w:val="28"/>
        </w:rPr>
        <w:t>Биллетера</w:t>
      </w:r>
      <w:proofErr w:type="spellEnd"/>
      <w:r w:rsidRPr="007B7E00">
        <w:rPr>
          <w:rFonts w:cs="Arial"/>
          <w:color w:val="000000" w:themeColor="text1"/>
          <w:sz w:val="28"/>
          <w:szCs w:val="28"/>
        </w:rPr>
        <w:t xml:space="preserve"> </w:t>
      </w:r>
      <w:r w:rsidR="009A740C" w:rsidRPr="007B7E00">
        <w:rPr>
          <w:color w:val="000000" w:themeColor="text1"/>
          <w:sz w:val="28"/>
          <w:szCs w:val="28"/>
        </w:rPr>
        <w:t>характеризует</w:t>
      </w:r>
      <w:r w:rsidRPr="007B7E00">
        <w:rPr>
          <w:rFonts w:cs="Arial"/>
          <w:color w:val="000000" w:themeColor="text1"/>
          <w:sz w:val="28"/>
          <w:szCs w:val="28"/>
        </w:rPr>
        <w:t xml:space="preserve"> «нагрузку» доли лиц не</w:t>
      </w:r>
      <w:r w:rsidR="00A27C25" w:rsidRPr="007B7E00">
        <w:rPr>
          <w:rFonts w:cs="Arial"/>
          <w:color w:val="000000" w:themeColor="text1"/>
          <w:sz w:val="28"/>
          <w:szCs w:val="28"/>
        </w:rPr>
        <w:t xml:space="preserve"> </w:t>
      </w:r>
      <w:r w:rsidRPr="007B7E00">
        <w:rPr>
          <w:rFonts w:cs="Arial"/>
          <w:color w:val="000000" w:themeColor="text1"/>
          <w:sz w:val="28"/>
          <w:szCs w:val="28"/>
        </w:rPr>
        <w:t>репродуктивного возраста (</w:t>
      </w:r>
      <w:proofErr w:type="gramStart"/>
      <w:r w:rsidRPr="007B7E00">
        <w:rPr>
          <w:rFonts w:cs="Arial"/>
          <w:color w:val="000000" w:themeColor="text1"/>
          <w:sz w:val="28"/>
          <w:szCs w:val="28"/>
        </w:rPr>
        <w:t>0-14</w:t>
      </w:r>
      <w:proofErr w:type="gramEnd"/>
      <w:r w:rsidRPr="007B7E00">
        <w:rPr>
          <w:rFonts w:cs="Arial"/>
          <w:color w:val="000000" w:themeColor="text1"/>
          <w:sz w:val="28"/>
          <w:szCs w:val="28"/>
        </w:rPr>
        <w:t xml:space="preserve"> лет, 50 лет и старше) на 100 человек населения репродуктивного возраста (15-49 лет). Рассчитывается как отношение разности числа лиц в возрасте </w:t>
      </w:r>
      <w:proofErr w:type="gramStart"/>
      <w:r w:rsidRPr="007B7E00">
        <w:rPr>
          <w:rFonts w:cs="Arial"/>
          <w:color w:val="000000" w:themeColor="text1"/>
          <w:sz w:val="28"/>
          <w:szCs w:val="28"/>
        </w:rPr>
        <w:t>0-14</w:t>
      </w:r>
      <w:proofErr w:type="gramEnd"/>
      <w:r w:rsidRPr="007B7E00">
        <w:rPr>
          <w:rFonts w:cs="Arial"/>
          <w:color w:val="000000" w:themeColor="text1"/>
          <w:sz w:val="28"/>
          <w:szCs w:val="28"/>
        </w:rPr>
        <w:t xml:space="preserve"> лет и 50 лет и старше к численности населения в возрасте 15-49 лет. Значение индекса зависит от возрастной структуры населения. Индекс принимает положительные значения, когда в населении, доля детей больше, чем доля лиц старше 50 лет и принимает отрицательные значения, когда доля лиц старше 50 лет больше, чем доля детей.</w:t>
      </w:r>
    </w:p>
    <w:p w14:paraId="2486A0E7" w14:textId="77777777" w:rsidR="00A55028" w:rsidRPr="007B7E00" w:rsidRDefault="00A55028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14:paraId="4A0D2917" w14:textId="4DA48550" w:rsidR="005F5775" w:rsidRPr="007B7E00" w:rsidRDefault="00A55028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7B7E00">
        <w:rPr>
          <w:rFonts w:cs="Arial"/>
          <w:b/>
          <w:bCs/>
          <w:i/>
          <w:iCs/>
          <w:color w:val="000000" w:themeColor="text1"/>
          <w:sz w:val="28"/>
          <w:szCs w:val="28"/>
        </w:rPr>
        <w:t>Плотность н</w:t>
      </w:r>
      <w:r w:rsidR="005F5775" w:rsidRPr="007B7E00">
        <w:rPr>
          <w:rFonts w:cs="Arial"/>
          <w:b/>
          <w:bCs/>
          <w:i/>
          <w:iCs/>
          <w:color w:val="000000" w:themeColor="text1"/>
          <w:sz w:val="28"/>
          <w:szCs w:val="28"/>
        </w:rPr>
        <w:t>аселения</w:t>
      </w:r>
      <w:r w:rsidRPr="007B7E00">
        <w:rPr>
          <w:rFonts w:cs="Arial"/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rFonts w:cs="Arial"/>
          <w:color w:val="000000" w:themeColor="text1"/>
          <w:sz w:val="28"/>
          <w:szCs w:val="28"/>
        </w:rPr>
        <w:t xml:space="preserve">характеризует заселенность </w:t>
      </w:r>
      <w:r w:rsidRPr="007B7E00">
        <w:rPr>
          <w:rFonts w:cs="Arial"/>
          <w:color w:val="000000" w:themeColor="text1"/>
          <w:sz w:val="28"/>
          <w:szCs w:val="28"/>
          <w:lang w:val="kk-KZ"/>
        </w:rPr>
        <w:t xml:space="preserve">региона, </w:t>
      </w:r>
      <w:r w:rsidR="005F5775" w:rsidRPr="007B7E00">
        <w:rPr>
          <w:rFonts w:cs="Arial"/>
          <w:color w:val="000000" w:themeColor="text1"/>
          <w:sz w:val="28"/>
          <w:szCs w:val="28"/>
        </w:rPr>
        <w:t xml:space="preserve">рассчитывается как частное от деления численности населения на </w:t>
      </w:r>
      <w:r w:rsidR="00FD6A98" w:rsidRPr="007B7E00">
        <w:rPr>
          <w:rFonts w:cs="Arial"/>
          <w:color w:val="000000" w:themeColor="text1"/>
          <w:sz w:val="28"/>
          <w:szCs w:val="28"/>
        </w:rPr>
        <w:t>площадь соответствующего</w:t>
      </w:r>
      <w:r w:rsidR="00427B72" w:rsidRPr="007B7E00">
        <w:rPr>
          <w:rFonts w:cs="Arial"/>
          <w:color w:val="000000" w:themeColor="text1"/>
          <w:sz w:val="28"/>
          <w:szCs w:val="28"/>
        </w:rPr>
        <w:t xml:space="preserve"> </w:t>
      </w:r>
      <w:r w:rsidR="00FD6A98" w:rsidRPr="007B7E00">
        <w:rPr>
          <w:rFonts w:cs="Arial"/>
          <w:color w:val="000000" w:themeColor="text1"/>
          <w:sz w:val="28"/>
          <w:szCs w:val="28"/>
        </w:rPr>
        <w:t>региона</w:t>
      </w:r>
      <w:r w:rsidR="00427B72" w:rsidRPr="007B7E00">
        <w:rPr>
          <w:rFonts w:cs="Arial"/>
          <w:color w:val="000000" w:themeColor="text1"/>
          <w:sz w:val="28"/>
          <w:szCs w:val="28"/>
        </w:rPr>
        <w:t xml:space="preserve"> в квадратных километрах.</w:t>
      </w:r>
    </w:p>
    <w:p w14:paraId="3B9B27E7" w14:textId="4A569A97" w:rsidR="00CC1977" w:rsidRPr="007B7E00" w:rsidRDefault="00CC1977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14:paraId="77756C3E" w14:textId="30B5307E" w:rsidR="00CC1977" w:rsidRPr="007B7E00" w:rsidRDefault="00CC1977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14:paraId="6D9393C6" w14:textId="6C1FE09A" w:rsidR="00CC1977" w:rsidRPr="007B7E00" w:rsidRDefault="00A868A2" w:rsidP="00CC1977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m:oMathPara>
        <m:oMath>
          <m:r>
            <m:rPr>
              <m:nor/>
            </m:rPr>
            <w:rPr>
              <w:rFonts w:ascii="Cambria Math" w:eastAsiaTheme="minorHAnsi"/>
              <w:i/>
              <w:iCs/>
              <w:color w:val="000000" w:themeColor="text1"/>
              <w:sz w:val="28"/>
              <w:szCs w:val="28"/>
              <w:lang w:val="en-US" w:eastAsia="en-US"/>
            </w:rPr>
            <m:t xml:space="preserve">PD </m:t>
          </m:r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HAnsi"/>
                      <w:i/>
                      <w:iCs/>
                      <w:color w:val="000000" w:themeColor="text1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i/>
                      <w:iCs/>
                      <w:color w:val="000000" w:themeColor="text1"/>
                      <w:sz w:val="28"/>
                      <w:szCs w:val="28"/>
                      <w:lang w:eastAsia="en-US"/>
                    </w:rPr>
                    <m:t>t</m:t>
                  </m:r>
                </m:sub>
              </m:sSub>
            </m:den>
          </m:f>
          <m:r>
            <m:rPr>
              <m:nor/>
            </m:rPr>
            <w:rPr>
              <w:rFonts w:eastAsiaTheme="minorHAnsi"/>
              <w:i/>
              <w:iCs/>
              <w:color w:val="000000" w:themeColor="text1"/>
              <w:sz w:val="28"/>
              <w:szCs w:val="28"/>
              <w:lang w:eastAsia="en-US"/>
            </w:rPr>
            <m:t>,</m:t>
          </m:r>
        </m:oMath>
      </m:oMathPara>
    </w:p>
    <w:p w14:paraId="5198F7EF" w14:textId="77777777" w:rsidR="00CC1977" w:rsidRPr="007B7E00" w:rsidRDefault="00CC1977" w:rsidP="00CC1977">
      <w:pPr>
        <w:pStyle w:val="a3"/>
        <w:ind w:firstLine="709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где:</w:t>
      </w:r>
    </w:p>
    <w:p w14:paraId="746C5FF7" w14:textId="25BDFBD8" w:rsidR="00CC1977" w:rsidRPr="007B7E00" w:rsidRDefault="00CC1977" w:rsidP="00CC1977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PD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– плотность населения</w:t>
      </w:r>
      <w:r w:rsidR="00A868A2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(человек на кв. км</w:t>
      </w:r>
      <w:proofErr w:type="gramStart"/>
      <w:r w:rsidR="00A868A2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)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  <w:proofErr w:type="gramEnd"/>
    </w:p>
    <w:p w14:paraId="7CAA8641" w14:textId="40CDDBE9" w:rsidR="00CC1977" w:rsidRPr="007B7E00" w:rsidRDefault="00A868A2" w:rsidP="00CC1977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proofErr w:type="gramStart"/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St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 -</w:t>
      </w:r>
      <w:proofErr w:type="gramEnd"/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kk-KZ" w:eastAsia="en-US"/>
        </w:rPr>
        <w:t xml:space="preserve"> общая территория страны или региона 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( </w:t>
      </w:r>
      <w:proofErr w:type="spellStart"/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кв.км</w:t>
      </w:r>
      <w:proofErr w:type="spellEnd"/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)</w:t>
      </w:r>
      <w:r w:rsidR="00CC1977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;</w:t>
      </w:r>
    </w:p>
    <w:p w14:paraId="34ED71D0" w14:textId="056AE7F5" w:rsidR="00CC1977" w:rsidRPr="007B7E00" w:rsidRDefault="00A868A2" w:rsidP="00CC1977">
      <w:pPr>
        <w:pStyle w:val="a3"/>
        <w:ind w:firstLine="709"/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</w:pP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en-US" w:eastAsia="en-US"/>
        </w:rPr>
        <w:t>Pt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-</w:t>
      </w:r>
      <w:r w:rsidR="00CC1977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общая численность населения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 xml:space="preserve"> (</w:t>
      </w:r>
      <w:r w:rsidRPr="007B7E00">
        <w:rPr>
          <w:rFonts w:eastAsiaTheme="minorEastAsia"/>
          <w:i/>
          <w:iCs/>
          <w:color w:val="000000" w:themeColor="text1"/>
          <w:sz w:val="28"/>
          <w:szCs w:val="28"/>
          <w:lang w:val="kk-KZ" w:eastAsia="en-US"/>
        </w:rPr>
        <w:t>страны или региона), человек</w:t>
      </w:r>
      <w:r w:rsidR="00CC1977" w:rsidRPr="007B7E00">
        <w:rPr>
          <w:rFonts w:eastAsiaTheme="minorEastAsia"/>
          <w:i/>
          <w:iCs/>
          <w:color w:val="000000" w:themeColor="text1"/>
          <w:sz w:val="28"/>
          <w:szCs w:val="28"/>
          <w:lang w:eastAsia="en-US"/>
        </w:rPr>
        <w:t>.</w:t>
      </w:r>
    </w:p>
    <w:p w14:paraId="32120CE5" w14:textId="798583BB" w:rsidR="00CC1977" w:rsidRPr="007B7E00" w:rsidRDefault="00CC1977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14:paraId="21C71594" w14:textId="77777777" w:rsidR="00CC1977" w:rsidRPr="007B7E00" w:rsidRDefault="00CC1977" w:rsidP="00151BAE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</w:p>
    <w:p w14:paraId="75EE2AF9" w14:textId="54E567A0" w:rsidR="00B77CC4" w:rsidRPr="007B7E00" w:rsidRDefault="00B77CC4" w:rsidP="00151BAE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br w:type="page"/>
      </w:r>
    </w:p>
    <w:p w14:paraId="5062531C" w14:textId="3C113D31" w:rsidR="008B1560" w:rsidRPr="007B7E00" w:rsidRDefault="008B1560" w:rsidP="008B1560">
      <w:pPr>
        <w:pStyle w:val="1"/>
        <w:rPr>
          <w:i/>
          <w:color w:val="000000" w:themeColor="text1"/>
        </w:rPr>
      </w:pPr>
      <w:r w:rsidRPr="007B7E00">
        <w:rPr>
          <w:color w:val="000000" w:themeColor="text1"/>
        </w:rPr>
        <w:lastRenderedPageBreak/>
        <w:t>ОСНОВНЫ</w:t>
      </w:r>
      <w:r w:rsidR="00BA767F" w:rsidRPr="007B7E00">
        <w:rPr>
          <w:color w:val="000000" w:themeColor="text1"/>
        </w:rPr>
        <w:t>Е</w:t>
      </w:r>
      <w:r w:rsidRPr="007B7E00">
        <w:rPr>
          <w:color w:val="000000" w:themeColor="text1"/>
        </w:rPr>
        <w:t xml:space="preserve"> ПОКАЗАТЕЛИ МИГРАЦИИ НАСЕЛЕНИЯ</w:t>
      </w:r>
      <w:r w:rsidR="00BA767F" w:rsidRPr="007B7E00">
        <w:rPr>
          <w:rStyle w:val="af5"/>
          <w:color w:val="000000" w:themeColor="text1"/>
        </w:rPr>
        <w:footnoteReference w:id="3"/>
      </w:r>
    </w:p>
    <w:p w14:paraId="28FE2055" w14:textId="78727D38" w:rsidR="008B1560" w:rsidRPr="007B7E00" w:rsidRDefault="008B1560" w:rsidP="008B1560">
      <w:pPr>
        <w:pStyle w:val="a3"/>
        <w:ind w:firstLine="709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Для количественной характеристики миграционных процессов используются следующие абсолютные показатели:</w:t>
      </w:r>
      <w:r w:rsidR="00BA767F" w:rsidRPr="007B7E00">
        <w:rPr>
          <w:color w:val="000000" w:themeColor="text1"/>
          <w:sz w:val="28"/>
          <w:szCs w:val="28"/>
        </w:rPr>
        <w:t xml:space="preserve"> </w:t>
      </w:r>
      <w:r w:rsidRPr="007B7E00">
        <w:rPr>
          <w:color w:val="000000" w:themeColor="text1"/>
          <w:sz w:val="28"/>
          <w:szCs w:val="28"/>
        </w:rPr>
        <w:t>число прибывших (прибытий);</w:t>
      </w:r>
      <w:r w:rsidR="00BA767F" w:rsidRPr="007B7E00">
        <w:rPr>
          <w:color w:val="000000" w:themeColor="text1"/>
          <w:sz w:val="28"/>
          <w:szCs w:val="28"/>
        </w:rPr>
        <w:t xml:space="preserve"> </w:t>
      </w:r>
      <w:r w:rsidRPr="007B7E00">
        <w:rPr>
          <w:color w:val="000000" w:themeColor="text1"/>
          <w:sz w:val="28"/>
          <w:szCs w:val="28"/>
        </w:rPr>
        <w:t>число выбывших (выбытий);</w:t>
      </w:r>
      <w:r w:rsidR="00BA767F" w:rsidRPr="007B7E00">
        <w:rPr>
          <w:color w:val="000000" w:themeColor="text1"/>
          <w:sz w:val="28"/>
          <w:szCs w:val="28"/>
        </w:rPr>
        <w:t xml:space="preserve"> </w:t>
      </w:r>
      <w:r w:rsidRPr="007B7E00">
        <w:rPr>
          <w:color w:val="000000" w:themeColor="text1"/>
          <w:sz w:val="28"/>
          <w:szCs w:val="28"/>
        </w:rPr>
        <w:t>сальдо миграции или миграционный прирост (</w:t>
      </w:r>
      <w:r w:rsidRPr="007B7E00">
        <w:rPr>
          <w:color w:val="000000" w:themeColor="text1"/>
          <w:sz w:val="28"/>
          <w:szCs w:val="28"/>
          <w:lang w:val="kk-KZ"/>
        </w:rPr>
        <w:t>убыль</w:t>
      </w:r>
      <w:r w:rsidRPr="007B7E00">
        <w:rPr>
          <w:color w:val="000000" w:themeColor="text1"/>
          <w:sz w:val="28"/>
          <w:szCs w:val="28"/>
        </w:rPr>
        <w:t>);</w:t>
      </w:r>
      <w:r w:rsidR="00BA767F" w:rsidRPr="007B7E00">
        <w:rPr>
          <w:color w:val="000000" w:themeColor="text1"/>
          <w:sz w:val="28"/>
          <w:szCs w:val="28"/>
        </w:rPr>
        <w:t xml:space="preserve"> </w:t>
      </w:r>
      <w:r w:rsidRPr="007B7E00">
        <w:rPr>
          <w:color w:val="000000" w:themeColor="text1"/>
          <w:sz w:val="28"/>
          <w:szCs w:val="28"/>
        </w:rPr>
        <w:t>объем миграции или миграционный поток.</w:t>
      </w:r>
    </w:p>
    <w:p w14:paraId="382B2D5A" w14:textId="37086DCD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Сальдо миграции или миграционный прирост (нетто-миграция) </w:t>
      </w:r>
      <w:r w:rsidRPr="007B7E00">
        <w:rPr>
          <w:rFonts w:eastAsia="MS Mincho"/>
          <w:color w:val="000000" w:themeColor="text1"/>
          <w:sz w:val="28"/>
          <w:szCs w:val="28"/>
        </w:rPr>
        <w:t>отражает результат территориального перемещения населения. Исчисляется для различных потоков миграции: внутренней и внешней миграции для определенной территории, между городскими и сельскими населенными пунктами. О</w:t>
      </w:r>
      <w:r w:rsidRPr="007B7E00">
        <w:rPr>
          <w:color w:val="000000" w:themeColor="text1"/>
          <w:sz w:val="28"/>
          <w:szCs w:val="28"/>
        </w:rPr>
        <w:t xml:space="preserve">пределяется как разница между абсолютными показателями прибытия и выбытия:  </w:t>
      </w:r>
    </w:p>
    <w:p w14:paraId="6B77B2AE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6A0EA702" w14:textId="77777777" w:rsidR="008B1560" w:rsidRPr="007B7E00" w:rsidRDefault="008B1560" w:rsidP="008B1560">
      <w:pPr>
        <w:pStyle w:val="a3"/>
        <w:spacing w:before="6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p w14:paraId="4F29E3D9" w14:textId="77777777" w:rsidR="008B1560" w:rsidRPr="007B7E00" w:rsidRDefault="008B1560" w:rsidP="008B1560">
      <w:pPr>
        <w:ind w:firstLine="709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где:</w:t>
      </w:r>
    </w:p>
    <w:p w14:paraId="1516D9CC" w14:textId="093C83DA" w:rsidR="008B1560" w:rsidRPr="007B7E00" w:rsidRDefault="008B1560" w:rsidP="008B1560">
      <w:pPr>
        <w:ind w:firstLine="709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>– сальдо миграции;</w:t>
      </w:r>
    </w:p>
    <w:p w14:paraId="38F70CE8" w14:textId="1DD48058" w:rsidR="008B1560" w:rsidRPr="007B7E00" w:rsidRDefault="007B7E00" w:rsidP="008B1560">
      <w:pPr>
        <w:ind w:firstLine="709"/>
        <w:jc w:val="both"/>
        <w:rPr>
          <w:i/>
          <w:iCs/>
          <w:color w:val="000000" w:themeColor="text1"/>
          <w:sz w:val="28"/>
          <w:szCs w:val="28"/>
          <w:lang w:val="kk-KZ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прибывших (прибытий);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выбывших (выбытий).</w:t>
      </w:r>
    </w:p>
    <w:p w14:paraId="6479C81D" w14:textId="77777777" w:rsidR="007B7E00" w:rsidRDefault="007B7E00" w:rsidP="008B1560">
      <w:pPr>
        <w:pStyle w:val="a3"/>
        <w:rPr>
          <w:rFonts w:eastAsiaTheme="minorHAnsi"/>
          <w:color w:val="000000" w:themeColor="text1"/>
          <w:sz w:val="28"/>
          <w:szCs w:val="28"/>
          <w:lang w:val="kk-KZ" w:eastAsia="en-US"/>
        </w:rPr>
      </w:pPr>
    </w:p>
    <w:p w14:paraId="78B7031C" w14:textId="71870939" w:rsidR="008B1560" w:rsidRPr="007B7E00" w:rsidRDefault="008B1560" w:rsidP="008B1560">
      <w:pPr>
        <w:pStyle w:val="a3"/>
        <w:rPr>
          <w:color w:val="000000" w:themeColor="text1"/>
          <w:sz w:val="28"/>
          <w:szCs w:val="28"/>
          <w:lang w:val="kk-KZ"/>
        </w:rPr>
      </w:pPr>
      <w:r w:rsidRPr="007B7E00">
        <w:rPr>
          <w:rFonts w:eastAsiaTheme="minorHAnsi"/>
          <w:color w:val="000000" w:themeColor="text1"/>
          <w:sz w:val="28"/>
          <w:szCs w:val="28"/>
          <w:lang w:val="kk-KZ" w:eastAsia="en-US"/>
        </w:rPr>
        <w:t>П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 превышении числа выбывших над числом прибывших </w:t>
      </w:r>
      <w:r w:rsidRPr="007B7E00">
        <w:rPr>
          <w:rFonts w:eastAsiaTheme="minorHAnsi"/>
          <w:color w:val="000000" w:themeColor="text1"/>
          <w:sz w:val="28"/>
          <w:szCs w:val="28"/>
          <w:lang w:val="kk-KZ" w:eastAsia="en-US"/>
        </w:rPr>
        <w:t xml:space="preserve">сальдо миграции является 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>отрицательной</w:t>
      </w:r>
      <w:r w:rsidRPr="007B7E00">
        <w:rPr>
          <w:rFonts w:eastAsiaTheme="minorHAnsi"/>
          <w:color w:val="000000" w:themeColor="text1"/>
          <w:sz w:val="28"/>
          <w:szCs w:val="28"/>
          <w:lang w:val="kk-KZ" w:eastAsia="en-US"/>
        </w:rPr>
        <w:t xml:space="preserve"> величиной и отражает </w:t>
      </w:r>
      <w:r w:rsidRPr="007B7E00">
        <w:rPr>
          <w:rFonts w:eastAsiaTheme="minorHAnsi"/>
          <w:bCs/>
          <w:color w:val="000000" w:themeColor="text1"/>
          <w:sz w:val="28"/>
          <w:szCs w:val="28"/>
          <w:lang w:eastAsia="en-US"/>
        </w:rPr>
        <w:t>миграционный отток</w:t>
      </w:r>
      <w:r w:rsidRPr="007B7E00">
        <w:rPr>
          <w:rFonts w:eastAsiaTheme="minorHAnsi"/>
          <w:bCs/>
          <w:color w:val="000000" w:themeColor="text1"/>
          <w:sz w:val="28"/>
          <w:szCs w:val="28"/>
          <w:lang w:val="kk-KZ" w:eastAsia="en-US"/>
        </w:rPr>
        <w:t xml:space="preserve"> населения</w:t>
      </w:r>
      <w:r w:rsidRPr="007B7E00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14:paraId="4FA5977C" w14:textId="77777777" w:rsidR="00BA767F" w:rsidRPr="007B7E00" w:rsidRDefault="00BA767F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FF396B" w14:textId="3FA247B4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Совокупность переселений, совершающихся в определенное время в рамках того или иного административно-территориального уровня, представляет собой валовую миграцию или миграционный оборот (брутто-миграция), определяющийся как сумма абсолютных показателей прибытия и выбытия:</w:t>
      </w:r>
    </w:p>
    <w:p w14:paraId="1D4A753F" w14:textId="77777777" w:rsidR="008B1560" w:rsidRPr="007B7E00" w:rsidRDefault="008B1560" w:rsidP="008B1560">
      <w:pPr>
        <w:ind w:firstLine="709"/>
        <w:jc w:val="center"/>
        <w:rPr>
          <w:color w:val="000000" w:themeColor="text1"/>
          <w:sz w:val="28"/>
          <w:szCs w:val="28"/>
        </w:rPr>
      </w:pPr>
    </w:p>
    <w:p w14:paraId="4C80AE47" w14:textId="77777777" w:rsidR="008B1560" w:rsidRPr="007B7E00" w:rsidRDefault="008B1560" w:rsidP="008B1560">
      <w:pPr>
        <w:ind w:firstLine="709"/>
        <w:jc w:val="center"/>
        <w:rPr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V,</m:t>
          </m:r>
        </m:oMath>
      </m:oMathPara>
    </w:p>
    <w:p w14:paraId="7FAAC310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550A44E2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где:</w:t>
      </w:r>
    </w:p>
    <w:p w14:paraId="7EC7D788" w14:textId="19D4DAFC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7B7E00">
        <w:rPr>
          <w:color w:val="000000" w:themeColor="text1"/>
          <w:sz w:val="28"/>
          <w:szCs w:val="28"/>
        </w:rPr>
        <w:t xml:space="preserve"> – валовая миграция;</w:t>
      </w:r>
      <w:r w:rsidR="007B7E00" w:rsidRPr="007B7E00">
        <w:rPr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</m:oMath>
      <w:r w:rsidRPr="007B7E00">
        <w:rPr>
          <w:color w:val="000000" w:themeColor="text1"/>
          <w:sz w:val="28"/>
          <w:szCs w:val="28"/>
        </w:rPr>
        <w:t xml:space="preserve"> – число прибывших (прибытий);</w:t>
      </w:r>
    </w:p>
    <w:p w14:paraId="53A471F8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</m:oMath>
      <w:r w:rsidRPr="007B7E00">
        <w:rPr>
          <w:color w:val="000000" w:themeColor="text1"/>
          <w:sz w:val="28"/>
          <w:szCs w:val="28"/>
        </w:rPr>
        <w:t xml:space="preserve"> – число выбывших (выбытий).</w:t>
      </w:r>
    </w:p>
    <w:p w14:paraId="14F31E0B" w14:textId="77777777" w:rsidR="00BA767F" w:rsidRPr="007B7E00" w:rsidRDefault="00BA767F" w:rsidP="008B1560">
      <w:pPr>
        <w:pStyle w:val="a3"/>
        <w:rPr>
          <w:rFonts w:eastAsia="MS Mincho"/>
          <w:color w:val="000000" w:themeColor="text1"/>
          <w:sz w:val="28"/>
          <w:szCs w:val="28"/>
          <w:lang w:val="kk-KZ"/>
        </w:rPr>
      </w:pPr>
    </w:p>
    <w:p w14:paraId="76EADE1A" w14:textId="77777777" w:rsidR="00BA767F" w:rsidRPr="007B7E00" w:rsidRDefault="00BA767F" w:rsidP="008B1560">
      <w:pPr>
        <w:pStyle w:val="a3"/>
        <w:rPr>
          <w:rFonts w:eastAsia="MS Mincho"/>
          <w:color w:val="000000" w:themeColor="text1"/>
          <w:sz w:val="28"/>
          <w:szCs w:val="28"/>
        </w:rPr>
      </w:pPr>
    </w:p>
    <w:p w14:paraId="66B510C8" w14:textId="68EA690E" w:rsidR="008B1560" w:rsidRPr="007B7E00" w:rsidRDefault="007B7E00" w:rsidP="00BA767F">
      <w:pPr>
        <w:pStyle w:val="a3"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7B7E00">
        <w:rPr>
          <w:rFonts w:eastAsia="MS Mincho"/>
          <w:b/>
          <w:bCs/>
          <w:color w:val="000000" w:themeColor="text1"/>
          <w:sz w:val="28"/>
          <w:szCs w:val="28"/>
        </w:rPr>
        <w:t>ПОКАЗАТЕЛИ ИНТЕНСИВНОСТИ И РЕЗУЛЬТАТИВНОСТИ МИГРАЦИИ</w:t>
      </w:r>
    </w:p>
    <w:p w14:paraId="73E3B787" w14:textId="2BDFC4E6" w:rsidR="00BA767F" w:rsidRPr="007B7E00" w:rsidRDefault="00BA767F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4291889E" w14:textId="77777777" w:rsidR="007B7E00" w:rsidRPr="007B7E00" w:rsidRDefault="007B7E0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84377BF" w14:textId="41B14D5F" w:rsidR="008B1560" w:rsidRPr="007B7E00" w:rsidRDefault="00A868A2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lastRenderedPageBreak/>
        <w:t>К</w:t>
      </w:r>
      <w:r w:rsidR="008B1560" w:rsidRPr="007B7E00">
        <w:rPr>
          <w:b/>
          <w:bCs/>
          <w:color w:val="000000" w:themeColor="text1"/>
          <w:sz w:val="28"/>
          <w:szCs w:val="28"/>
        </w:rPr>
        <w:t>оэффициент интенсивности по прибытию</w:t>
      </w:r>
      <w:r w:rsidR="008B1560" w:rsidRPr="007B7E00">
        <w:rPr>
          <w:color w:val="000000" w:themeColor="text1"/>
          <w:sz w:val="28"/>
          <w:szCs w:val="28"/>
        </w:rPr>
        <w:t xml:space="preserve"> рассчитывается по формуле:</w:t>
      </w:r>
    </w:p>
    <w:p w14:paraId="6F55A7DC" w14:textId="77777777" w:rsidR="008B1560" w:rsidRPr="007B7E00" w:rsidRDefault="008B1560" w:rsidP="008B1560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44159C15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H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*1000,</m:t>
          </m:r>
        </m:oMath>
      </m:oMathPara>
    </w:p>
    <w:p w14:paraId="0C11A088" w14:textId="77777777" w:rsidR="008B1560" w:rsidRPr="007B7E00" w:rsidRDefault="008B1560" w:rsidP="008B1560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1B483F26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где: </w:t>
      </w:r>
    </w:p>
    <w:p w14:paraId="3DAB620E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K</w:t>
      </w:r>
      <w:r w:rsidRPr="007B7E00">
        <w:rPr>
          <w:i/>
          <w:iCs/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 – коэффициент интенсивности по </w:t>
      </w:r>
      <w:proofErr w:type="gramStart"/>
      <w:r w:rsidRPr="007B7E00">
        <w:rPr>
          <w:i/>
          <w:iCs/>
          <w:color w:val="000000" w:themeColor="text1"/>
          <w:sz w:val="28"/>
          <w:szCs w:val="28"/>
        </w:rPr>
        <w:t>прибытию;</w:t>
      </w:r>
      <w:proofErr w:type="gramEnd"/>
    </w:p>
    <w:p w14:paraId="3A03BFCB" w14:textId="721542FC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Р – число прибывших (прибытий);</w:t>
      </w:r>
      <w:r w:rsidR="007B7E00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>Н – среднегодовая численность населения.</w:t>
      </w:r>
    </w:p>
    <w:p w14:paraId="093AE75D" w14:textId="77777777" w:rsidR="00BA767F" w:rsidRPr="007B7E00" w:rsidRDefault="00BA767F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3CE1AAD5" w14:textId="3EE2B0A5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Коэффициент интенсивности по выбытию</w:t>
      </w:r>
      <w:r w:rsidRPr="007B7E00">
        <w:rPr>
          <w:color w:val="000000" w:themeColor="text1"/>
          <w:sz w:val="28"/>
          <w:szCs w:val="28"/>
        </w:rPr>
        <w:t xml:space="preserve"> рассчитывается по формуле:</w:t>
      </w:r>
    </w:p>
    <w:p w14:paraId="38639049" w14:textId="77777777" w:rsidR="008B1560" w:rsidRPr="007B7E00" w:rsidRDefault="008B1560" w:rsidP="008B1560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5EA3115E" w14:textId="77777777" w:rsidR="008B1560" w:rsidRPr="007B7E00" w:rsidRDefault="008B1560" w:rsidP="008B1560">
      <w:pPr>
        <w:ind w:firstLine="709"/>
        <w:jc w:val="both"/>
        <w:rPr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H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*1000,</m:t>
          </m:r>
        </m:oMath>
      </m:oMathPara>
    </w:p>
    <w:p w14:paraId="30DE1C9D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где: </w:t>
      </w:r>
    </w:p>
    <w:p w14:paraId="53FC883A" w14:textId="5E75FB5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v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</w:rPr>
        <w:t xml:space="preserve"> – коэффициент интенсивности по выбытию;</w:t>
      </w:r>
    </w:p>
    <w:p w14:paraId="0132E388" w14:textId="570B5B5C" w:rsidR="008B1560" w:rsidRPr="007B7E00" w:rsidRDefault="007B7E0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выбывших (выбытий);</w:t>
      </w:r>
      <w:r w:rsidR="00937C0A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="008B1560" w:rsidRPr="007B7E00">
        <w:rPr>
          <w:i/>
          <w:iCs/>
          <w:color w:val="000000" w:themeColor="text1"/>
          <w:sz w:val="28"/>
          <w:szCs w:val="28"/>
        </w:rPr>
        <w:t>Н – среднегодовая численность населения.</w:t>
      </w:r>
    </w:p>
    <w:p w14:paraId="7B59392B" w14:textId="77777777" w:rsidR="00BA767F" w:rsidRPr="007B7E00" w:rsidRDefault="00BA767F" w:rsidP="008B156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84F8F68" w14:textId="635E8C64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Коэффициент интенсивности миграционного оборота</w:t>
      </w:r>
      <w:r w:rsidRPr="007B7E00">
        <w:rPr>
          <w:color w:val="000000" w:themeColor="text1"/>
          <w:sz w:val="28"/>
          <w:szCs w:val="28"/>
          <w:lang w:val="kk-KZ"/>
        </w:rPr>
        <w:t xml:space="preserve"> </w:t>
      </w:r>
      <w:r w:rsidRPr="007B7E00">
        <w:rPr>
          <w:color w:val="000000" w:themeColor="text1"/>
          <w:sz w:val="28"/>
          <w:szCs w:val="28"/>
        </w:rPr>
        <w:t>рассчитывается по формуле:</w:t>
      </w:r>
    </w:p>
    <w:p w14:paraId="6E8C08D4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P+V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H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*1000,</m:t>
          </m:r>
        </m:oMath>
      </m:oMathPara>
    </w:p>
    <w:p w14:paraId="42467390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где: </w:t>
      </w:r>
    </w:p>
    <w:p w14:paraId="23CC208C" w14:textId="238325E0" w:rsidR="008B1560" w:rsidRPr="007B7E00" w:rsidRDefault="008B1560" w:rsidP="008B1560">
      <w:pPr>
        <w:ind w:left="709"/>
        <w:jc w:val="both"/>
        <w:rPr>
          <w:i/>
          <w:iCs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>–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к</w:t>
      </w:r>
      <w:proofErr w:type="spellStart"/>
      <w:r w:rsidRPr="007B7E00">
        <w:rPr>
          <w:i/>
          <w:iCs/>
          <w:color w:val="000000" w:themeColor="text1"/>
          <w:sz w:val="28"/>
          <w:szCs w:val="28"/>
        </w:rPr>
        <w:t>оэффициент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 интенсивности миграционного оборота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29DD5390" w14:textId="042B79B2" w:rsidR="008B1560" w:rsidRPr="007B7E00" w:rsidRDefault="007B7E0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прибывших (прибытий);</w:t>
      </w:r>
      <w:r w:rsidR="00937C0A" w:rsidRPr="007B7E00">
        <w:rPr>
          <w:i/>
          <w:i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выбывших (выбытий);</w:t>
      </w:r>
    </w:p>
    <w:p w14:paraId="2ADB959A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Н – среднегодовая численность населения.</w:t>
      </w:r>
    </w:p>
    <w:p w14:paraId="11E4BCC9" w14:textId="77777777" w:rsidR="00BA767F" w:rsidRPr="007B7E00" w:rsidRDefault="00BA767F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45070A10" w14:textId="21B4901C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Коэффициент миграционного прироста</w:t>
      </w:r>
      <w:r w:rsidRPr="007B7E00">
        <w:rPr>
          <w:color w:val="000000" w:themeColor="text1"/>
          <w:sz w:val="28"/>
          <w:szCs w:val="28"/>
          <w:lang w:val="kk-KZ"/>
        </w:rPr>
        <w:t xml:space="preserve"> </w:t>
      </w:r>
      <w:r w:rsidRPr="007B7E00">
        <w:rPr>
          <w:color w:val="000000" w:themeColor="text1"/>
          <w:sz w:val="28"/>
          <w:szCs w:val="28"/>
        </w:rPr>
        <w:t>рассчитывается по формуле:</w:t>
      </w:r>
    </w:p>
    <w:p w14:paraId="3A19EED7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0FEC7E95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Sm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*1000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p w14:paraId="46153F8C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>где:</w:t>
      </w:r>
    </w:p>
    <w:p w14:paraId="3833C9FB" w14:textId="60507DEF" w:rsidR="008B1560" w:rsidRPr="007B7E00" w:rsidRDefault="008B1560" w:rsidP="008B1560">
      <w:pPr>
        <w:ind w:left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Sm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</w:rPr>
        <w:t xml:space="preserve"> – коэффициент миграционного прироста;</w:t>
      </w:r>
    </w:p>
    <w:p w14:paraId="4DB8DCBD" w14:textId="5031871E" w:rsidR="008B1560" w:rsidRPr="007B7E00" w:rsidRDefault="008B1560" w:rsidP="00937C0A">
      <w:pPr>
        <w:ind w:left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</w:rPr>
        <w:t xml:space="preserve"> – сальдо миграции;</w:t>
      </w:r>
      <w:r w:rsidR="00937C0A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>Н – среднегодовая численность населения.</w:t>
      </w:r>
    </w:p>
    <w:p w14:paraId="04911C10" w14:textId="77777777" w:rsidR="00BA767F" w:rsidRPr="007B7E00" w:rsidRDefault="00BA767F" w:rsidP="008B1560">
      <w:pPr>
        <w:pStyle w:val="a3"/>
        <w:spacing w:before="60"/>
        <w:rPr>
          <w:rFonts w:eastAsia="MS Mincho"/>
          <w:color w:val="000000" w:themeColor="text1"/>
          <w:sz w:val="28"/>
          <w:szCs w:val="28"/>
        </w:rPr>
      </w:pPr>
    </w:p>
    <w:p w14:paraId="3AA392DF" w14:textId="3F9408DE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Коэффициент результативности миграции</w:t>
      </w:r>
      <w:r w:rsidRPr="007B7E00">
        <w:rPr>
          <w:color w:val="000000" w:themeColor="text1"/>
          <w:sz w:val="28"/>
          <w:szCs w:val="28"/>
        </w:rPr>
        <w:t xml:space="preserve"> населения представляет соотношение между числом выбывающих из той или иной территории на каждую тысячу прибывших на нее. Этот показатель выражается числом выбывших в расчете на 1000 прибывших и рассчитывается по формуле:</w:t>
      </w:r>
    </w:p>
    <w:p w14:paraId="30463EE4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1E78E6B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tc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*1000,</m:t>
          </m:r>
        </m:oMath>
      </m:oMathPara>
    </w:p>
    <w:p w14:paraId="2C565AAC" w14:textId="77777777" w:rsidR="008B1560" w:rsidRPr="007B7E00" w:rsidRDefault="008B156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где: </w:t>
      </w:r>
    </w:p>
    <w:p w14:paraId="07E13328" w14:textId="3624B43A" w:rsidR="008B1560" w:rsidRPr="007B7E00" w:rsidRDefault="008B1560" w:rsidP="008B1560">
      <w:pPr>
        <w:ind w:left="709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tc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</w:rPr>
        <w:t xml:space="preserve"> – коэффициент результативности миграции;</w:t>
      </w:r>
    </w:p>
    <w:p w14:paraId="38066487" w14:textId="08CD3981" w:rsidR="008B1560" w:rsidRPr="007B7E00" w:rsidRDefault="007B7E00" w:rsidP="008B1560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</m:oMath>
      <w:r w:rsidR="008B1560" w:rsidRPr="007B7E00">
        <w:rPr>
          <w:i/>
          <w:iCs/>
          <w:color w:val="000000" w:themeColor="text1"/>
          <w:sz w:val="28"/>
          <w:szCs w:val="28"/>
        </w:rPr>
        <w:t xml:space="preserve"> – число выбывших (выбытий);</w:t>
      </w:r>
      <w:r w:rsidR="00937C0A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="008B1560" w:rsidRPr="007B7E00">
        <w:rPr>
          <w:i/>
          <w:iCs/>
          <w:color w:val="000000" w:themeColor="text1"/>
          <w:sz w:val="28"/>
          <w:szCs w:val="28"/>
        </w:rPr>
        <w:t>Р – число прибывших (прибытий).</w:t>
      </w:r>
    </w:p>
    <w:p w14:paraId="684B5ADE" w14:textId="77777777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644C583D" w14:textId="1EF4134E" w:rsidR="008B1560" w:rsidRPr="007B7E00" w:rsidRDefault="008B1560" w:rsidP="008B1560">
      <w:pPr>
        <w:ind w:firstLine="709"/>
        <w:jc w:val="both"/>
        <w:rPr>
          <w:color w:val="000000" w:themeColor="text1"/>
          <w:sz w:val="28"/>
          <w:szCs w:val="28"/>
        </w:rPr>
      </w:pPr>
    </w:p>
    <w:p w14:paraId="14954F3C" w14:textId="1F94DC69" w:rsidR="002C4E22" w:rsidRPr="007B7E00" w:rsidRDefault="002C4E22" w:rsidP="002C4E22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СТРУКТУРА МИГРАЦИИ</w:t>
      </w:r>
    </w:p>
    <w:p w14:paraId="41CAA730" w14:textId="77777777" w:rsidR="002C4E22" w:rsidRPr="007B7E00" w:rsidRDefault="002C4E22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2A766C5" w14:textId="4191E81D" w:rsidR="008B1560" w:rsidRPr="007B7E00" w:rsidRDefault="008B1560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Коэффициенты интенсивности миграции рассчитываются как для всего населения данной территории, так и по его различным структурным элементам</w:t>
      </w:r>
      <w:r w:rsidR="00940E5C" w:rsidRPr="007B7E00">
        <w:rPr>
          <w:color w:val="000000" w:themeColor="text1"/>
          <w:sz w:val="28"/>
          <w:szCs w:val="28"/>
        </w:rPr>
        <w:t>.</w:t>
      </w:r>
    </w:p>
    <w:p w14:paraId="6B1E4218" w14:textId="6F98C8F5" w:rsidR="008B1560" w:rsidRPr="007B7E00" w:rsidRDefault="002C4E22" w:rsidP="002C4E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Т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>ерриториальная структура</w:t>
      </w:r>
      <w:r w:rsidR="008B1560" w:rsidRPr="007B7E00">
        <w:rPr>
          <w:color w:val="000000" w:themeColor="text1"/>
          <w:sz w:val="28"/>
          <w:szCs w:val="28"/>
        </w:rPr>
        <w:t xml:space="preserve"> потока прибывших или выбывших мигрантов, а также миграционного прироста определяется как отношение абсолютной численности прибывших, выбывших или миграционного прироста из каждой страны или региона к общей численности прибывших, выбывших или миграционного прироста, умноженное на 100%</w:t>
      </w:r>
      <w:r w:rsidRPr="007B7E00">
        <w:rPr>
          <w:color w:val="000000" w:themeColor="text1"/>
          <w:sz w:val="28"/>
          <w:szCs w:val="28"/>
        </w:rPr>
        <w:t>:</w:t>
      </w:r>
    </w:p>
    <w:p w14:paraId="53625B89" w14:textId="77777777" w:rsidR="002C4E22" w:rsidRPr="007B7E00" w:rsidRDefault="002C4E22" w:rsidP="002C4E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471E996" w14:textId="1392461C" w:rsidR="002C4E22" w:rsidRPr="007B7E00" w:rsidRDefault="002C4E22" w:rsidP="007D05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037796D9" w14:textId="77777777" w:rsidR="00937C0A" w:rsidRPr="007B7E00" w:rsidRDefault="00937C0A" w:rsidP="00F67F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</w:p>
    <w:p w14:paraId="6C4B070C" w14:textId="5B3E6362" w:rsidR="007D0579" w:rsidRPr="007B7E00" w:rsidRDefault="0083298C" w:rsidP="00F67FFA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M</w:t>
      </w:r>
      <w:r w:rsidR="0001533E" w:rsidRPr="007B7E00">
        <w:rPr>
          <w:i/>
          <w:iCs/>
          <w:color w:val="000000" w:themeColor="text1"/>
          <w:sz w:val="28"/>
          <w:szCs w:val="28"/>
          <w:vertAlign w:val="subscript"/>
          <w:lang w:val="en-US"/>
        </w:rPr>
        <w:t>t</w:t>
      </w:r>
      <w:r w:rsidRPr="007B7E00">
        <w:rPr>
          <w:i/>
          <w:iCs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="0001533E" w:rsidRPr="007B7E00">
        <w:rPr>
          <w:i/>
          <w:iCs/>
          <w:color w:val="000000" w:themeColor="text1"/>
          <w:sz w:val="28"/>
          <w:szCs w:val="28"/>
        </w:rPr>
        <w:t xml:space="preserve"> –</w:t>
      </w:r>
      <w:r w:rsidR="0001533E" w:rsidRPr="007B7E00">
        <w:rPr>
          <w:i/>
          <w:iCs/>
          <w:color w:val="000000" w:themeColor="text1"/>
          <w:sz w:val="28"/>
          <w:szCs w:val="28"/>
          <w:lang w:val="kk-KZ"/>
        </w:rPr>
        <w:t xml:space="preserve">миграции 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="00F67FFA" w:rsidRPr="007B7E00">
        <w:rPr>
          <w:i/>
          <w:iCs/>
          <w:color w:val="000000" w:themeColor="text1"/>
          <w:sz w:val="28"/>
          <w:szCs w:val="28"/>
          <w:lang w:val="en-US"/>
        </w:rPr>
        <w:t>i</w:t>
      </w:r>
      <w:proofErr w:type="spellEnd"/>
      <w:r w:rsidR="00F67FFA" w:rsidRPr="007B7E00">
        <w:rPr>
          <w:i/>
          <w:iCs/>
          <w:color w:val="000000" w:themeColor="text1"/>
          <w:sz w:val="28"/>
          <w:szCs w:val="28"/>
        </w:rPr>
        <w:t>-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>ой</w:t>
      </w:r>
      <w:r w:rsidR="00F67FFA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>страны</w:t>
      </w:r>
      <w:r w:rsidR="00F67FFA" w:rsidRPr="007B7E00">
        <w:rPr>
          <w:i/>
          <w:iCs/>
          <w:color w:val="000000" w:themeColor="text1"/>
          <w:sz w:val="28"/>
          <w:szCs w:val="28"/>
        </w:rPr>
        <w:t>,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 xml:space="preserve"> региона, </w:t>
      </w:r>
      <w:proofErr w:type="gramStart"/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>территории</w:t>
      </w:r>
      <w:r w:rsidR="0001533E" w:rsidRPr="007B7E00">
        <w:rPr>
          <w:i/>
          <w:iCs/>
          <w:color w:val="000000" w:themeColor="text1"/>
          <w:sz w:val="28"/>
          <w:szCs w:val="28"/>
        </w:rPr>
        <w:t>;</w:t>
      </w:r>
      <w:proofErr w:type="gramEnd"/>
    </w:p>
    <w:p w14:paraId="501A400E" w14:textId="4DE201C1" w:rsidR="0001533E" w:rsidRPr="007B7E00" w:rsidRDefault="0001533E" w:rsidP="002C4E22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N</w:t>
      </w:r>
      <w:r w:rsidR="002C4E22" w:rsidRPr="007B7E00">
        <w:rPr>
          <w:i/>
          <w:iCs/>
          <w:color w:val="000000" w:themeColor="text1"/>
          <w:sz w:val="28"/>
          <w:szCs w:val="28"/>
          <w:lang w:val="en-US"/>
        </w:rPr>
        <w:t>ti</w:t>
      </w:r>
      <w:proofErr w:type="spellEnd"/>
      <w:r w:rsidR="002C4E22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iCs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>)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ti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 – </w:t>
      </w:r>
      <w:r w:rsidR="002C4E22" w:rsidRPr="007B7E00">
        <w:rPr>
          <w:i/>
          <w:iCs/>
          <w:color w:val="000000" w:themeColor="text1"/>
          <w:sz w:val="28"/>
          <w:szCs w:val="28"/>
        </w:rPr>
        <w:t>ч</w:t>
      </w:r>
      <w:r w:rsidRPr="007B7E00">
        <w:rPr>
          <w:i/>
          <w:iCs/>
          <w:color w:val="000000" w:themeColor="text1"/>
          <w:sz w:val="28"/>
          <w:szCs w:val="28"/>
        </w:rPr>
        <w:t>исленность (прибытий</w:t>
      </w:r>
      <w:r w:rsidR="002C4E22" w:rsidRPr="007B7E00">
        <w:rPr>
          <w:i/>
          <w:iCs/>
          <w:color w:val="000000" w:themeColor="text1"/>
          <w:sz w:val="28"/>
          <w:szCs w:val="28"/>
        </w:rPr>
        <w:t xml:space="preserve"> /</w:t>
      </w:r>
      <w:r w:rsidRPr="007B7E00">
        <w:rPr>
          <w:i/>
          <w:iCs/>
          <w:color w:val="000000" w:themeColor="text1"/>
          <w:sz w:val="28"/>
          <w:szCs w:val="28"/>
        </w:rPr>
        <w:t xml:space="preserve"> выбытий</w:t>
      </w:r>
      <w:r w:rsidR="002C4E22" w:rsidRPr="007B7E00">
        <w:rPr>
          <w:i/>
          <w:iCs/>
          <w:color w:val="000000" w:themeColor="text1"/>
          <w:sz w:val="28"/>
          <w:szCs w:val="28"/>
        </w:rPr>
        <w:t xml:space="preserve"> /</w:t>
      </w:r>
      <w:r w:rsidRPr="007B7E00">
        <w:rPr>
          <w:i/>
          <w:iCs/>
          <w:color w:val="000000" w:themeColor="text1"/>
          <w:sz w:val="28"/>
          <w:szCs w:val="28"/>
        </w:rPr>
        <w:t xml:space="preserve"> миграционного </w:t>
      </w:r>
      <w:r w:rsidR="002C4E22" w:rsidRPr="007B7E00">
        <w:rPr>
          <w:i/>
          <w:iCs/>
          <w:color w:val="000000" w:themeColor="text1"/>
          <w:sz w:val="28"/>
          <w:szCs w:val="28"/>
        </w:rPr>
        <w:t>прироста)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="00F67FFA" w:rsidRPr="007B7E00">
        <w:rPr>
          <w:i/>
          <w:iCs/>
          <w:color w:val="000000" w:themeColor="text1"/>
          <w:sz w:val="28"/>
          <w:szCs w:val="28"/>
          <w:lang w:val="en-US"/>
        </w:rPr>
        <w:t>i</w:t>
      </w:r>
      <w:proofErr w:type="spellEnd"/>
      <w:r w:rsidR="00F67FFA" w:rsidRPr="007B7E00">
        <w:rPr>
          <w:i/>
          <w:iCs/>
          <w:color w:val="000000" w:themeColor="text1"/>
          <w:sz w:val="28"/>
          <w:szCs w:val="28"/>
        </w:rPr>
        <w:t>-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>ой</w:t>
      </w:r>
      <w:r w:rsidR="00F67FFA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страны</w:t>
      </w:r>
      <w:r w:rsidR="00F67FFA"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региона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>, территории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285CFDC0" w14:textId="25FD0CB6" w:rsidR="0001533E" w:rsidRPr="007B7E00" w:rsidRDefault="002C4E22" w:rsidP="002C4E22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7B7E00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iCs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>)</w:t>
      </w:r>
      <w:r w:rsidRPr="007B7E00">
        <w:rPr>
          <w:i/>
          <w:iCs/>
          <w:color w:val="000000" w:themeColor="text1"/>
          <w:sz w:val="28"/>
          <w:szCs w:val="28"/>
        </w:rPr>
        <w:t xml:space="preserve"> –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iCs/>
          <w:color w:val="000000" w:themeColor="text1"/>
          <w:sz w:val="28"/>
          <w:szCs w:val="28"/>
        </w:rPr>
        <w:t>(прибытий</w:t>
      </w:r>
      <w:r w:rsidRPr="007B7E00">
        <w:rPr>
          <w:i/>
          <w:iCs/>
          <w:color w:val="000000" w:themeColor="text1"/>
          <w:sz w:val="28"/>
          <w:szCs w:val="28"/>
        </w:rPr>
        <w:t xml:space="preserve"> /</w:t>
      </w:r>
      <w:r w:rsidRPr="007B7E00">
        <w:rPr>
          <w:i/>
          <w:iCs/>
          <w:color w:val="000000" w:themeColor="text1"/>
          <w:sz w:val="28"/>
          <w:szCs w:val="28"/>
        </w:rPr>
        <w:t xml:space="preserve"> выбытий</w:t>
      </w:r>
      <w:r w:rsidRPr="007B7E00">
        <w:rPr>
          <w:i/>
          <w:iCs/>
          <w:color w:val="000000" w:themeColor="text1"/>
          <w:sz w:val="28"/>
          <w:szCs w:val="28"/>
        </w:rPr>
        <w:t xml:space="preserve"> /</w:t>
      </w:r>
      <w:r w:rsidRPr="007B7E00">
        <w:rPr>
          <w:i/>
          <w:iCs/>
          <w:color w:val="000000" w:themeColor="text1"/>
          <w:sz w:val="28"/>
          <w:szCs w:val="28"/>
        </w:rPr>
        <w:t xml:space="preserve"> миграционного прироста)</w:t>
      </w:r>
      <w:r w:rsidR="00F67FFA" w:rsidRPr="007B7E00">
        <w:rPr>
          <w:i/>
          <w:iCs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iCs/>
          <w:color w:val="000000" w:themeColor="text1"/>
          <w:sz w:val="28"/>
          <w:szCs w:val="28"/>
        </w:rPr>
        <w:t>.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</w:p>
    <w:p w14:paraId="11F82F0A" w14:textId="77777777" w:rsidR="0001533E" w:rsidRPr="007B7E00" w:rsidRDefault="0001533E" w:rsidP="007D05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2DA8B36" w14:textId="5A7857EF" w:rsidR="008B1560" w:rsidRPr="007B7E00" w:rsidRDefault="00557DF0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  <w:lang w:val="kk-KZ"/>
        </w:rPr>
        <w:t>Возрастная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структура 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>миграции</w:t>
      </w:r>
      <w:r w:rsidRPr="007B7E00">
        <w:rPr>
          <w:b/>
          <w:bCs/>
          <w:color w:val="000000" w:themeColor="text1"/>
          <w:sz w:val="28"/>
          <w:szCs w:val="28"/>
        </w:rPr>
        <w:t xml:space="preserve"> </w:t>
      </w:r>
      <w:r w:rsidR="008B1560" w:rsidRPr="007B7E00">
        <w:rPr>
          <w:color w:val="000000" w:themeColor="text1"/>
          <w:sz w:val="28"/>
          <w:szCs w:val="28"/>
        </w:rPr>
        <w:t>определяется как отношение абсолютной численности прибывших, выбывших и миграционного прироста по каждой возрастной группе к общей численности прибывших, выбывших и миграционного прироста, умноженное на 100%;</w:t>
      </w:r>
    </w:p>
    <w:p w14:paraId="23857E9B" w14:textId="5356BE46" w:rsidR="002C4E22" w:rsidRPr="007B7E00" w:rsidRDefault="002C4E22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1CE6596" w14:textId="261C0363" w:rsidR="002C4E22" w:rsidRPr="007B7E00" w:rsidRDefault="002C4E22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423FC80" w14:textId="01F2BE88" w:rsidR="002C4E22" w:rsidRPr="007B7E00" w:rsidRDefault="002C4E22" w:rsidP="002C4E2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(age)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(age)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700BA2D1" w14:textId="77777777" w:rsidR="002C4E22" w:rsidRPr="007B7E00" w:rsidRDefault="002C4E22" w:rsidP="002C4E22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en-US"/>
        </w:rPr>
      </w:pPr>
    </w:p>
    <w:p w14:paraId="09721F8B" w14:textId="3C0D7BA6" w:rsidR="002C4E22" w:rsidRPr="007B7E00" w:rsidRDefault="00F67FFA" w:rsidP="002C4E22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  <w:lang w:val="en-US"/>
        </w:rPr>
        <w:t>M</w:t>
      </w:r>
      <w:r w:rsidR="0083298C" w:rsidRPr="007B7E00">
        <w:rPr>
          <w:i/>
          <w:iCs/>
          <w:color w:val="000000" w:themeColor="text1"/>
          <w:sz w:val="28"/>
          <w:szCs w:val="28"/>
          <w:vertAlign w:val="subscript"/>
        </w:rPr>
        <w:t>(</w:t>
      </w:r>
      <w:r w:rsidR="0083298C" w:rsidRPr="007B7E00">
        <w:rPr>
          <w:i/>
          <w:iCs/>
          <w:color w:val="000000" w:themeColor="text1"/>
          <w:sz w:val="28"/>
          <w:szCs w:val="28"/>
          <w:vertAlign w:val="subscript"/>
          <w:lang w:val="en-US"/>
        </w:rPr>
        <w:t>age</w:t>
      </w:r>
      <w:r w:rsidR="0083298C" w:rsidRPr="007B7E00">
        <w:rPr>
          <w:i/>
          <w:iCs/>
          <w:color w:val="000000" w:themeColor="text1"/>
          <w:sz w:val="28"/>
          <w:szCs w:val="28"/>
          <w:vertAlign w:val="subscript"/>
        </w:rPr>
        <w:t>)</w:t>
      </w:r>
      <w:r w:rsidR="002C4E22" w:rsidRPr="007B7E00">
        <w:rPr>
          <w:i/>
          <w:iCs/>
          <w:color w:val="000000" w:themeColor="text1"/>
          <w:sz w:val="28"/>
          <w:szCs w:val="28"/>
        </w:rPr>
        <w:t xml:space="preserve"> –</w:t>
      </w:r>
      <w:r w:rsidR="002C4E22" w:rsidRPr="007B7E00">
        <w:rPr>
          <w:i/>
          <w:iCs/>
          <w:color w:val="000000" w:themeColor="text1"/>
          <w:sz w:val="28"/>
          <w:szCs w:val="28"/>
          <w:lang w:val="kk-KZ"/>
        </w:rPr>
        <w:t>миграци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я</w:t>
      </w:r>
      <w:r w:rsidR="002C4E22" w:rsidRPr="007B7E00"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83298C" w:rsidRPr="007B7E00">
        <w:rPr>
          <w:i/>
          <w:iCs/>
          <w:color w:val="000000" w:themeColor="text1"/>
          <w:sz w:val="28"/>
          <w:szCs w:val="28"/>
          <w:lang w:val="kk-KZ"/>
        </w:rPr>
        <w:t>по возраст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н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группе</w:t>
      </w:r>
      <w:r w:rsidR="00557DF0" w:rsidRPr="007B7E00">
        <w:rPr>
          <w:i/>
          <w:iCs/>
          <w:color w:val="000000" w:themeColor="text1"/>
          <w:sz w:val="28"/>
          <w:szCs w:val="28"/>
        </w:rPr>
        <w:t>;</w:t>
      </w:r>
      <w:proofErr w:type="gramEnd"/>
    </w:p>
    <w:p w14:paraId="7A30D575" w14:textId="358B55F6" w:rsidR="002C4E22" w:rsidRPr="007B7E00" w:rsidRDefault="002C4E22" w:rsidP="002C4E22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7B7E00">
        <w:rPr>
          <w:i/>
          <w:iCs/>
          <w:color w:val="000000" w:themeColor="text1"/>
          <w:sz w:val="28"/>
          <w:szCs w:val="28"/>
          <w:lang w:val="en-US"/>
        </w:rPr>
        <w:t>N</w:t>
      </w:r>
      <w:r w:rsidR="00557DF0" w:rsidRPr="007B7E00">
        <w:rPr>
          <w:i/>
          <w:iCs/>
          <w:color w:val="000000" w:themeColor="text1"/>
          <w:sz w:val="28"/>
          <w:szCs w:val="28"/>
        </w:rPr>
        <w:t>(</w:t>
      </w:r>
      <w:r w:rsidR="00557DF0" w:rsidRPr="007B7E00">
        <w:rPr>
          <w:i/>
          <w:iCs/>
          <w:color w:val="000000" w:themeColor="text1"/>
          <w:sz w:val="28"/>
          <w:szCs w:val="28"/>
          <w:lang w:val="en-US"/>
        </w:rPr>
        <w:t>age</w:t>
      </w:r>
      <w:r w:rsidR="00557DF0" w:rsidRPr="007B7E00">
        <w:rPr>
          <w:i/>
          <w:iCs/>
          <w:color w:val="000000" w:themeColor="text1"/>
          <w:sz w:val="28"/>
          <w:szCs w:val="28"/>
        </w:rPr>
        <w:t>)</w:t>
      </w:r>
      <w:proofErr w:type="spellStart"/>
      <w:r w:rsidR="00557DF0" w:rsidRPr="007B7E00">
        <w:rPr>
          <w:i/>
          <w:iCs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proofErr w:type="gramStart"/>
      <w:r w:rsidRPr="007B7E00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iCs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>) – численность (прибытий / выбытий / миграционного прироста)</w:t>
      </w:r>
      <w:r w:rsidR="00557DF0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возрастной группы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="00557DF0" w:rsidRPr="007B7E00">
        <w:rPr>
          <w:i/>
          <w:iCs/>
          <w:color w:val="000000" w:themeColor="text1"/>
          <w:sz w:val="28"/>
          <w:szCs w:val="28"/>
          <w:lang w:val="en-US"/>
        </w:rPr>
        <w:t>i</w:t>
      </w:r>
      <w:proofErr w:type="spellEnd"/>
      <w:r w:rsidR="00557DF0" w:rsidRPr="007B7E00">
        <w:rPr>
          <w:i/>
          <w:iCs/>
          <w:color w:val="000000" w:themeColor="text1"/>
          <w:sz w:val="28"/>
          <w:szCs w:val="28"/>
        </w:rPr>
        <w:t>-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ой</w:t>
      </w:r>
      <w:r w:rsidR="00557DF0"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страны</w:t>
      </w:r>
      <w:r w:rsidR="00557DF0" w:rsidRPr="007B7E00">
        <w:rPr>
          <w:i/>
          <w:iCs/>
          <w:color w:val="000000" w:themeColor="text1"/>
          <w:sz w:val="28"/>
          <w:szCs w:val="28"/>
        </w:rPr>
        <w:t>,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 xml:space="preserve"> региона, территории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3E79F206" w14:textId="6495353E" w:rsidR="002C4E22" w:rsidRPr="007B7E00" w:rsidRDefault="002C4E22" w:rsidP="002C4E22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7B7E00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iCs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) –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iCs/>
          <w:color w:val="000000" w:themeColor="text1"/>
          <w:sz w:val="28"/>
          <w:szCs w:val="28"/>
        </w:rPr>
        <w:t>(прибытий / выбытий / миграционного прироста)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557DF0" w:rsidRPr="007B7E00">
        <w:rPr>
          <w:i/>
          <w:iCs/>
          <w:color w:val="000000" w:themeColor="text1"/>
          <w:sz w:val="28"/>
          <w:szCs w:val="28"/>
          <w:lang w:val="kk-KZ"/>
        </w:rPr>
        <w:t>по стране (региону)</w:t>
      </w:r>
      <w:r w:rsidR="00557DF0" w:rsidRPr="007B7E00">
        <w:rPr>
          <w:i/>
          <w:iCs/>
          <w:color w:val="000000" w:themeColor="text1"/>
          <w:sz w:val="28"/>
          <w:szCs w:val="28"/>
        </w:rPr>
        <w:t>.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</w:p>
    <w:p w14:paraId="1BBAA2EA" w14:textId="6746A838" w:rsidR="002C4E22" w:rsidRPr="007B7E00" w:rsidRDefault="002C4E22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1CB05698" w14:textId="77777777" w:rsidR="002C4E22" w:rsidRPr="007B7E00" w:rsidRDefault="002C4E22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151B3DCF" w14:textId="5822EC8E" w:rsidR="008B1560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  <w:lang w:val="kk-KZ"/>
        </w:rPr>
        <w:lastRenderedPageBreak/>
        <w:t>Гендерная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структура миграци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>и</w:t>
      </w:r>
      <w:r w:rsidR="008B1560" w:rsidRPr="007B7E00">
        <w:rPr>
          <w:color w:val="000000" w:themeColor="text1"/>
          <w:sz w:val="28"/>
          <w:szCs w:val="28"/>
        </w:rPr>
        <w:t xml:space="preserve"> определяется как отношение абсолютной численности прибывших, выбывших и миграционного прироста мужчин и женщин к общей численности прибывших, выбывших и миграционного прироста, умноженное на 100%;</w:t>
      </w:r>
    </w:p>
    <w:p w14:paraId="6A72265F" w14:textId="07313D52" w:rsidR="002507E5" w:rsidRPr="007B7E00" w:rsidRDefault="002507E5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F9EA84D" w14:textId="77777777" w:rsidR="00940E5C" w:rsidRPr="007B7E00" w:rsidRDefault="00940E5C" w:rsidP="00940E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4AB5901" w14:textId="5D637562" w:rsidR="00940E5C" w:rsidRPr="007B7E00" w:rsidRDefault="00940E5C" w:rsidP="00940E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gender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gender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)i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7C825CB1" w14:textId="77777777" w:rsidR="00940E5C" w:rsidRPr="007B7E00" w:rsidRDefault="00940E5C" w:rsidP="00940E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</w:p>
    <w:p w14:paraId="302AF0A2" w14:textId="752A91A0" w:rsidR="00940E5C" w:rsidRPr="007B7E00" w:rsidRDefault="00CC1977" w:rsidP="00940E5C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gender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sub>
        </m:sSub>
      </m:oMath>
      <w:r w:rsidR="00940E5C" w:rsidRPr="007B7E00">
        <w:rPr>
          <w:i/>
          <w:color w:val="000000" w:themeColor="text1"/>
          <w:sz w:val="28"/>
          <w:szCs w:val="28"/>
        </w:rPr>
        <w:t>–</w:t>
      </w:r>
      <w:r w:rsidR="00940E5C" w:rsidRPr="007B7E00">
        <w:rPr>
          <w:i/>
          <w:color w:val="000000" w:themeColor="text1"/>
          <w:sz w:val="28"/>
          <w:szCs w:val="28"/>
          <w:lang w:val="kk-KZ"/>
        </w:rPr>
        <w:t>миграция по возрастной группе</w:t>
      </w:r>
      <w:r w:rsidR="00940E5C" w:rsidRPr="007B7E00">
        <w:rPr>
          <w:i/>
          <w:color w:val="000000" w:themeColor="text1"/>
          <w:sz w:val="28"/>
          <w:szCs w:val="28"/>
        </w:rPr>
        <w:t>;</w:t>
      </w:r>
    </w:p>
    <w:p w14:paraId="7A5E33EA" w14:textId="27EA3802" w:rsidR="00940E5C" w:rsidRPr="007B7E00" w:rsidRDefault="00940E5C" w:rsidP="00940E5C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gender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B7E00">
        <w:rPr>
          <w:i/>
          <w:color w:val="000000" w:themeColor="text1"/>
          <w:sz w:val="28"/>
          <w:szCs w:val="28"/>
        </w:rPr>
        <w:t xml:space="preserve"> – численность (прибытий / выбытий / миграционного прироста) </w:t>
      </w:r>
      <w:r w:rsidR="00CC1977" w:rsidRPr="007B7E00">
        <w:rPr>
          <w:i/>
          <w:color w:val="000000" w:themeColor="text1"/>
          <w:sz w:val="28"/>
          <w:szCs w:val="28"/>
          <w:lang w:val="kk-KZ"/>
        </w:rPr>
        <w:t>по полу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color w:val="000000" w:themeColor="text1"/>
          <w:sz w:val="28"/>
          <w:szCs w:val="28"/>
        </w:rPr>
        <w:t>-</w:t>
      </w:r>
      <w:r w:rsidRPr="007B7E00">
        <w:rPr>
          <w:i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>страны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региона, территории;</w:t>
      </w:r>
    </w:p>
    <w:p w14:paraId="0AFA99A3" w14:textId="77777777" w:rsidR="00940E5C" w:rsidRPr="007B7E00" w:rsidRDefault="00940E5C" w:rsidP="00940E5C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w:r w:rsidRPr="007B7E00">
        <w:rPr>
          <w:i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color w:val="000000" w:themeColor="text1"/>
          <w:sz w:val="28"/>
          <w:szCs w:val="28"/>
        </w:rPr>
        <w:t xml:space="preserve">) –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color w:val="000000" w:themeColor="text1"/>
          <w:sz w:val="28"/>
          <w:szCs w:val="28"/>
        </w:rPr>
        <w:t>(прибытий / выбытий / миграционного прироста)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color w:val="000000" w:themeColor="text1"/>
          <w:sz w:val="28"/>
          <w:szCs w:val="28"/>
        </w:rPr>
        <w:t xml:space="preserve">. </w:t>
      </w:r>
    </w:p>
    <w:p w14:paraId="4AE4BEFB" w14:textId="77777777" w:rsidR="00940E5C" w:rsidRPr="007B7E00" w:rsidRDefault="00940E5C" w:rsidP="00940E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59491214" w14:textId="77777777" w:rsidR="00940E5C" w:rsidRPr="007B7E00" w:rsidRDefault="00940E5C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11EE19A" w14:textId="3A3FA4FE" w:rsidR="008B1560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О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бразовательная структура 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>миграции</w:t>
      </w:r>
      <w:r w:rsidRPr="007B7E00">
        <w:rPr>
          <w:b/>
          <w:bCs/>
          <w:color w:val="000000" w:themeColor="text1"/>
          <w:sz w:val="28"/>
          <w:szCs w:val="28"/>
        </w:rPr>
        <w:t xml:space="preserve"> </w:t>
      </w:r>
      <w:r w:rsidR="008B1560" w:rsidRPr="007B7E00">
        <w:rPr>
          <w:color w:val="000000" w:themeColor="text1"/>
          <w:sz w:val="28"/>
          <w:szCs w:val="28"/>
        </w:rPr>
        <w:t>определяется как отношение абсолютной численности прибывших, выбывших и миграционного прироста по каждой образовательной группе к общей численности прибывших, выбывших и миграционного прироста, умноженное на 100%;</w:t>
      </w:r>
    </w:p>
    <w:p w14:paraId="36A97B0B" w14:textId="1EE21583" w:rsidR="00CC1977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3CE08F4" w14:textId="77777777" w:rsidR="00937C0A" w:rsidRPr="007B7E00" w:rsidRDefault="00937C0A" w:rsidP="00937C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23A2A3E" w14:textId="4AB4AFDF" w:rsidR="00937C0A" w:rsidRPr="007B7E00" w:rsidRDefault="00937C0A" w:rsidP="00937C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edu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edu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)i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6C736FCD" w14:textId="77777777" w:rsidR="00937C0A" w:rsidRPr="007B7E00" w:rsidRDefault="00937C0A" w:rsidP="00937C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</w:p>
    <w:p w14:paraId="2394FF2A" w14:textId="34E962CF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(edu)</m:t>
            </m:r>
          </m:sub>
        </m:sSub>
      </m:oMath>
      <w:r w:rsidRPr="007B7E00">
        <w:rPr>
          <w:i/>
          <w:color w:val="000000" w:themeColor="text1"/>
          <w:sz w:val="28"/>
          <w:szCs w:val="28"/>
        </w:rPr>
        <w:t>–</w:t>
      </w:r>
      <w:r w:rsidRPr="007B7E00">
        <w:rPr>
          <w:i/>
          <w:color w:val="000000" w:themeColor="text1"/>
          <w:sz w:val="28"/>
          <w:szCs w:val="28"/>
          <w:lang w:val="kk-KZ"/>
        </w:rPr>
        <w:t>миграция по возрастной группе</w:t>
      </w:r>
      <w:r w:rsidRPr="007B7E00">
        <w:rPr>
          <w:i/>
          <w:color w:val="000000" w:themeColor="text1"/>
          <w:sz w:val="28"/>
          <w:szCs w:val="28"/>
        </w:rPr>
        <w:t>;</w:t>
      </w:r>
    </w:p>
    <w:p w14:paraId="260DB31E" w14:textId="78085B8D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(edu)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B7E00">
        <w:rPr>
          <w:i/>
          <w:color w:val="000000" w:themeColor="text1"/>
          <w:sz w:val="28"/>
          <w:szCs w:val="28"/>
        </w:rPr>
        <w:t xml:space="preserve"> – численность (прибытий / выбытий / миграционного прироста) </w:t>
      </w:r>
      <w:r w:rsidRPr="007B7E00">
        <w:rPr>
          <w:i/>
          <w:color w:val="000000" w:themeColor="text1"/>
          <w:sz w:val="28"/>
          <w:szCs w:val="28"/>
          <w:lang w:val="kk-KZ"/>
        </w:rPr>
        <w:t>по полу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color w:val="000000" w:themeColor="text1"/>
          <w:sz w:val="28"/>
          <w:szCs w:val="28"/>
        </w:rPr>
        <w:t>-</w:t>
      </w:r>
      <w:r w:rsidRPr="007B7E00">
        <w:rPr>
          <w:i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>страны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региона, территории;</w:t>
      </w:r>
    </w:p>
    <w:p w14:paraId="769D5CF6" w14:textId="77777777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w:r w:rsidRPr="007B7E00">
        <w:rPr>
          <w:i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color w:val="000000" w:themeColor="text1"/>
          <w:sz w:val="28"/>
          <w:szCs w:val="28"/>
        </w:rPr>
        <w:t xml:space="preserve">) –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color w:val="000000" w:themeColor="text1"/>
          <w:sz w:val="28"/>
          <w:szCs w:val="28"/>
        </w:rPr>
        <w:t>(прибытий / выбытий / миграционного прироста)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color w:val="000000" w:themeColor="text1"/>
          <w:sz w:val="28"/>
          <w:szCs w:val="28"/>
        </w:rPr>
        <w:t xml:space="preserve">. </w:t>
      </w:r>
    </w:p>
    <w:p w14:paraId="62600520" w14:textId="18B181DB" w:rsidR="00CC1977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6CCF713E" w14:textId="6D384AB0" w:rsidR="00CC1977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39622D2" w14:textId="77777777" w:rsidR="00CC1977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8C1B2A7" w14:textId="18D51899" w:rsidR="008B1560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>труктура миграци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>и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по гражданству</w:t>
      </w:r>
      <w:r w:rsidR="008B1560" w:rsidRPr="007B7E00">
        <w:rPr>
          <w:color w:val="000000" w:themeColor="text1"/>
          <w:sz w:val="28"/>
          <w:szCs w:val="28"/>
        </w:rPr>
        <w:t xml:space="preserve"> определяется как отношение абсолютной численности прибывших, выбывших и миграционного прироста каждой группы по гражданству к общей численности прибывших, выбывших и миграционного прироста и умножается на 100%;</w:t>
      </w:r>
    </w:p>
    <w:p w14:paraId="421D62CC" w14:textId="423ABC61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2FF14EA" w14:textId="53740B99" w:rsidR="00937C0A" w:rsidRPr="007B7E00" w:rsidRDefault="00937C0A" w:rsidP="00937C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citizenship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citizenship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)i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6259A928" w14:textId="24BB4E28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0B21A37" w14:textId="0BA486FA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1DAD3E0" w14:textId="77777777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67EAC402" w14:textId="4FE7AFCF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(citizenship)</m:t>
            </m:r>
          </m:sub>
        </m:sSub>
      </m:oMath>
      <w:r w:rsidRPr="007B7E00">
        <w:rPr>
          <w:i/>
          <w:iCs/>
          <w:color w:val="000000" w:themeColor="text1"/>
          <w:sz w:val="28"/>
          <w:szCs w:val="28"/>
        </w:rPr>
        <w:t>–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миграция по </w:t>
      </w:r>
      <w:r w:rsidR="001000B3" w:rsidRPr="007B7E00">
        <w:rPr>
          <w:i/>
          <w:iCs/>
          <w:color w:val="000000" w:themeColor="text1"/>
          <w:sz w:val="28"/>
          <w:szCs w:val="28"/>
          <w:lang w:val="kk-KZ"/>
        </w:rPr>
        <w:t>граженству</w:t>
      </w:r>
      <w:r w:rsidRPr="007B7E00">
        <w:rPr>
          <w:i/>
          <w:iCs/>
          <w:color w:val="000000" w:themeColor="text1"/>
          <w:sz w:val="28"/>
          <w:szCs w:val="28"/>
        </w:rPr>
        <w:t>;</w:t>
      </w:r>
    </w:p>
    <w:p w14:paraId="346E637C" w14:textId="63A60EB1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(citizenship)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B7E00">
        <w:rPr>
          <w:i/>
          <w:iCs/>
          <w:color w:val="000000" w:themeColor="text1"/>
          <w:sz w:val="28"/>
          <w:szCs w:val="28"/>
        </w:rPr>
        <w:t xml:space="preserve"> – численность (прибытий / выбытий / миграционного прироста) </w:t>
      </w:r>
      <w:r w:rsidR="001000B3" w:rsidRPr="007B7E00">
        <w:rPr>
          <w:i/>
          <w:iCs/>
          <w:color w:val="000000" w:themeColor="text1"/>
          <w:sz w:val="28"/>
          <w:szCs w:val="28"/>
        </w:rPr>
        <w:t>граждан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>-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>страны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региона, территории;</w:t>
      </w:r>
    </w:p>
    <w:p w14:paraId="09EB4EF6" w14:textId="77777777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7B7E00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,</w:t>
      </w:r>
      <w:r w:rsidRPr="007B7E00">
        <w:rPr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iCs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iCs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iCs/>
          <w:color w:val="000000" w:themeColor="text1"/>
          <w:sz w:val="28"/>
          <w:szCs w:val="28"/>
        </w:rPr>
        <w:t xml:space="preserve">) – 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iCs/>
          <w:color w:val="000000" w:themeColor="text1"/>
          <w:sz w:val="28"/>
          <w:szCs w:val="28"/>
        </w:rPr>
        <w:t>(прибытий / выбытий / миграционного прироста)</w:t>
      </w:r>
      <w:r w:rsidRPr="007B7E00">
        <w:rPr>
          <w:i/>
          <w:iCs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iCs/>
          <w:color w:val="000000" w:themeColor="text1"/>
          <w:sz w:val="28"/>
          <w:szCs w:val="28"/>
        </w:rPr>
        <w:t xml:space="preserve">. </w:t>
      </w:r>
    </w:p>
    <w:p w14:paraId="2340EEB6" w14:textId="77777777" w:rsidR="00937C0A" w:rsidRPr="007B7E00" w:rsidRDefault="00937C0A" w:rsidP="00937C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29EF851D" w14:textId="547DDAAE" w:rsidR="008B1560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>Э</w:t>
      </w:r>
      <w:r w:rsidR="008B1560" w:rsidRPr="007B7E00">
        <w:rPr>
          <w:b/>
          <w:bCs/>
          <w:color w:val="000000" w:themeColor="text1"/>
          <w:sz w:val="28"/>
          <w:szCs w:val="28"/>
        </w:rPr>
        <w:t>тническая миграци</w:t>
      </w:r>
      <w:r w:rsidRPr="007B7E00">
        <w:rPr>
          <w:b/>
          <w:bCs/>
          <w:color w:val="000000" w:themeColor="text1"/>
          <w:sz w:val="28"/>
          <w:szCs w:val="28"/>
        </w:rPr>
        <w:t>я</w:t>
      </w:r>
      <w:r w:rsidR="008B1560" w:rsidRPr="007B7E00">
        <w:rPr>
          <w:b/>
          <w:bCs/>
          <w:color w:val="000000" w:themeColor="text1"/>
          <w:sz w:val="28"/>
          <w:szCs w:val="28"/>
        </w:rPr>
        <w:t xml:space="preserve"> </w:t>
      </w:r>
      <w:r w:rsidR="008B1560" w:rsidRPr="007B7E00">
        <w:rPr>
          <w:color w:val="000000" w:themeColor="text1"/>
          <w:sz w:val="28"/>
          <w:szCs w:val="28"/>
        </w:rPr>
        <w:t>определяется как отношение абсолютной численности прибывших, выбывших и миграционного прироста каждой этнической группы к общей численности прибывших, выбывших и миграционного прироста, умноженное на 100%;</w:t>
      </w:r>
    </w:p>
    <w:p w14:paraId="2A0B5A64" w14:textId="0ED21500" w:rsidR="00CC1977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A149AFD" w14:textId="112E4F2F" w:rsidR="00937C0A" w:rsidRPr="007B7E00" w:rsidRDefault="00937C0A" w:rsidP="00937C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et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nic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ethnic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)i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2F57102F" w14:textId="77777777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AB9BC27" w14:textId="259F29B0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et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h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nic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sub>
        </m:sSub>
      </m:oMath>
      <w:r w:rsidRPr="007B7E00">
        <w:rPr>
          <w:i/>
          <w:color w:val="000000" w:themeColor="text1"/>
          <w:sz w:val="28"/>
          <w:szCs w:val="28"/>
        </w:rPr>
        <w:t>–</w:t>
      </w:r>
      <w:r w:rsidRPr="007B7E00">
        <w:rPr>
          <w:i/>
          <w:color w:val="000000" w:themeColor="text1"/>
          <w:sz w:val="28"/>
          <w:szCs w:val="28"/>
          <w:lang w:val="kk-KZ"/>
        </w:rPr>
        <w:t>миграция по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этническим группам</w:t>
      </w:r>
      <w:r w:rsidRPr="007B7E00">
        <w:rPr>
          <w:i/>
          <w:color w:val="000000" w:themeColor="text1"/>
          <w:sz w:val="28"/>
          <w:szCs w:val="28"/>
        </w:rPr>
        <w:t>;</w:t>
      </w:r>
    </w:p>
    <w:p w14:paraId="6273E38E" w14:textId="0ED22712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(ethnic)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B7E00">
        <w:rPr>
          <w:i/>
          <w:color w:val="000000" w:themeColor="text1"/>
          <w:sz w:val="28"/>
          <w:szCs w:val="28"/>
        </w:rPr>
        <w:t xml:space="preserve"> – численность (прибытий / выбытий / миграционного прироста)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по </w:t>
      </w:r>
      <w:r w:rsidRPr="007B7E00">
        <w:rPr>
          <w:i/>
          <w:color w:val="000000" w:themeColor="text1"/>
          <w:sz w:val="28"/>
          <w:szCs w:val="28"/>
          <w:lang w:val="kk-KZ"/>
        </w:rPr>
        <w:t>этносу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color w:val="000000" w:themeColor="text1"/>
          <w:sz w:val="28"/>
          <w:szCs w:val="28"/>
        </w:rPr>
        <w:t>-</w:t>
      </w:r>
      <w:r w:rsidRPr="007B7E00">
        <w:rPr>
          <w:i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>страны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региона, территории;</w:t>
      </w:r>
    </w:p>
    <w:p w14:paraId="12EDB20E" w14:textId="77777777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w:r w:rsidRPr="007B7E00">
        <w:rPr>
          <w:i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color w:val="000000" w:themeColor="text1"/>
          <w:sz w:val="28"/>
          <w:szCs w:val="28"/>
        </w:rPr>
        <w:t xml:space="preserve">) –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color w:val="000000" w:themeColor="text1"/>
          <w:sz w:val="28"/>
          <w:szCs w:val="28"/>
        </w:rPr>
        <w:t>(прибытий / выбытий / миграционного прироста)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color w:val="000000" w:themeColor="text1"/>
          <w:sz w:val="28"/>
          <w:szCs w:val="28"/>
        </w:rPr>
        <w:t xml:space="preserve">. </w:t>
      </w:r>
    </w:p>
    <w:p w14:paraId="1C40B2FD" w14:textId="791F631B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442A02C9" w14:textId="77777777" w:rsidR="00937C0A" w:rsidRPr="007B7E00" w:rsidRDefault="00937C0A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4D27835" w14:textId="190B8502" w:rsidR="008B1560" w:rsidRPr="007B7E00" w:rsidRDefault="00CC1977" w:rsidP="008B15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8B1560" w:rsidRPr="007B7E00">
        <w:rPr>
          <w:b/>
          <w:bCs/>
          <w:i/>
          <w:iCs/>
          <w:color w:val="000000" w:themeColor="text1"/>
          <w:sz w:val="28"/>
          <w:szCs w:val="28"/>
        </w:rPr>
        <w:t xml:space="preserve">труктура </w:t>
      </w:r>
      <w:r w:rsidR="00557DF0" w:rsidRPr="007B7E00">
        <w:rPr>
          <w:b/>
          <w:bCs/>
          <w:i/>
          <w:iCs/>
          <w:color w:val="000000" w:themeColor="text1"/>
          <w:sz w:val="28"/>
          <w:szCs w:val="28"/>
        </w:rPr>
        <w:t>по причинам миграции</w:t>
      </w:r>
      <w:r w:rsidR="00557DF0" w:rsidRPr="007B7E00">
        <w:rPr>
          <w:color w:val="000000" w:themeColor="text1"/>
          <w:sz w:val="28"/>
          <w:szCs w:val="28"/>
        </w:rPr>
        <w:t xml:space="preserve"> </w:t>
      </w:r>
      <w:r w:rsidR="008B1560" w:rsidRPr="007B7E00">
        <w:rPr>
          <w:color w:val="000000" w:themeColor="text1"/>
          <w:sz w:val="28"/>
          <w:szCs w:val="28"/>
        </w:rPr>
        <w:t>определяется как отношение абсолютной численности прибывших или выбывших мигрантов по данной причине к общей численности прибывших или выбывших, умноженное на 100%.</w:t>
      </w:r>
    </w:p>
    <w:p w14:paraId="7FC54913" w14:textId="58C9A012" w:rsidR="003E57ED" w:rsidRPr="007B7E00" w:rsidRDefault="003E57ED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30037894" w14:textId="42B4108E" w:rsidR="00937C0A" w:rsidRPr="007B7E00" w:rsidRDefault="00937C0A" w:rsidP="00937C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caus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caus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)i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(P,V,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×100%</m:t>
          </m:r>
        </m:oMath>
      </m:oMathPara>
    </w:p>
    <w:p w14:paraId="47BF5F13" w14:textId="77777777" w:rsidR="00937C0A" w:rsidRPr="007B7E00" w:rsidRDefault="00937C0A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84E2A10" w14:textId="584BE69C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(caus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e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)</m:t>
            </m:r>
          </m:sub>
        </m:sSub>
      </m:oMath>
      <w:r w:rsidRPr="007B7E00">
        <w:rPr>
          <w:i/>
          <w:color w:val="000000" w:themeColor="text1"/>
          <w:sz w:val="28"/>
          <w:szCs w:val="28"/>
        </w:rPr>
        <w:t>–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миграция по </w:t>
      </w:r>
      <w:r w:rsidRPr="007B7E00">
        <w:rPr>
          <w:i/>
          <w:color w:val="000000" w:themeColor="text1"/>
          <w:sz w:val="28"/>
          <w:szCs w:val="28"/>
          <w:lang w:val="kk-KZ"/>
        </w:rPr>
        <w:t>причине миграции</w:t>
      </w:r>
      <w:r w:rsidRPr="007B7E00">
        <w:rPr>
          <w:i/>
          <w:color w:val="000000" w:themeColor="text1"/>
          <w:sz w:val="28"/>
          <w:szCs w:val="28"/>
        </w:rPr>
        <w:t>;</w:t>
      </w:r>
    </w:p>
    <w:p w14:paraId="79B08312" w14:textId="7ACDA43C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(cause)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P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V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)</m:t>
        </m:r>
      </m:oMath>
      <w:r w:rsidRPr="007B7E00">
        <w:rPr>
          <w:i/>
          <w:color w:val="000000" w:themeColor="text1"/>
          <w:sz w:val="28"/>
          <w:szCs w:val="28"/>
        </w:rPr>
        <w:t xml:space="preserve"> – численность (прибытий / выбытий / миграционного прироста) </w:t>
      </w:r>
      <w:r w:rsidRPr="007B7E00">
        <w:rPr>
          <w:i/>
          <w:color w:val="000000" w:themeColor="text1"/>
          <w:sz w:val="28"/>
          <w:szCs w:val="28"/>
        </w:rPr>
        <w:t>по причине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из 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7B7E00">
        <w:rPr>
          <w:i/>
          <w:color w:val="000000" w:themeColor="text1"/>
          <w:sz w:val="28"/>
          <w:szCs w:val="28"/>
        </w:rPr>
        <w:t>-</w:t>
      </w:r>
      <w:r w:rsidRPr="007B7E00">
        <w:rPr>
          <w:i/>
          <w:color w:val="000000" w:themeColor="text1"/>
          <w:sz w:val="28"/>
          <w:szCs w:val="28"/>
          <w:lang w:val="kk-KZ"/>
        </w:rPr>
        <w:t>ой</w:t>
      </w:r>
      <w:r w:rsidRPr="007B7E00">
        <w:rPr>
          <w:i/>
          <w:color w:val="000000" w:themeColor="text1"/>
          <w:sz w:val="28"/>
          <w:szCs w:val="28"/>
        </w:rPr>
        <w:t xml:space="preserve"> </w:t>
      </w:r>
      <w:r w:rsidRPr="007B7E00">
        <w:rPr>
          <w:i/>
          <w:color w:val="000000" w:themeColor="text1"/>
          <w:sz w:val="28"/>
          <w:szCs w:val="28"/>
          <w:lang w:val="kk-KZ"/>
        </w:rPr>
        <w:t>страны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региона, территории;</w:t>
      </w:r>
    </w:p>
    <w:p w14:paraId="03A152E3" w14:textId="77777777" w:rsidR="00937C0A" w:rsidRPr="007B7E00" w:rsidRDefault="00937C0A" w:rsidP="00937C0A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val="kk-KZ"/>
        </w:rPr>
      </w:pPr>
      <w:r w:rsidRPr="007B7E00">
        <w:rPr>
          <w:i/>
          <w:color w:val="000000" w:themeColor="text1"/>
          <w:sz w:val="28"/>
          <w:szCs w:val="28"/>
        </w:rPr>
        <w:t>(</w:t>
      </w:r>
      <w:proofErr w:type="gramStart"/>
      <w:r w:rsidRPr="007B7E00">
        <w:rPr>
          <w:i/>
          <w:color w:val="000000" w:themeColor="text1"/>
          <w:sz w:val="28"/>
          <w:szCs w:val="28"/>
          <w:lang w:val="en-US"/>
        </w:rPr>
        <w:t>P</w:t>
      </w:r>
      <w:r w:rsidRPr="007B7E00">
        <w:rPr>
          <w:i/>
          <w:color w:val="000000" w:themeColor="text1"/>
          <w:sz w:val="28"/>
          <w:szCs w:val="28"/>
        </w:rPr>
        <w:t>,</w:t>
      </w:r>
      <w:r w:rsidRPr="007B7E00">
        <w:rPr>
          <w:i/>
          <w:color w:val="000000" w:themeColor="text1"/>
          <w:sz w:val="28"/>
          <w:szCs w:val="28"/>
          <w:lang w:val="en-US"/>
        </w:rPr>
        <w:t>V</w:t>
      </w:r>
      <w:proofErr w:type="gramEnd"/>
      <w:r w:rsidRPr="007B7E00">
        <w:rPr>
          <w:i/>
          <w:color w:val="000000" w:themeColor="text1"/>
          <w:sz w:val="28"/>
          <w:szCs w:val="28"/>
        </w:rPr>
        <w:t>,</w:t>
      </w:r>
      <w:proofErr w:type="spellStart"/>
      <w:r w:rsidRPr="007B7E00">
        <w:rPr>
          <w:i/>
          <w:color w:val="000000" w:themeColor="text1"/>
          <w:sz w:val="28"/>
          <w:szCs w:val="28"/>
          <w:lang w:val="en-US"/>
        </w:rPr>
        <w:t>Sm</w:t>
      </w:r>
      <w:proofErr w:type="spellEnd"/>
      <w:r w:rsidRPr="007B7E00">
        <w:rPr>
          <w:i/>
          <w:color w:val="000000" w:themeColor="text1"/>
          <w:sz w:val="28"/>
          <w:szCs w:val="28"/>
        </w:rPr>
        <w:t xml:space="preserve">) – 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численность </w:t>
      </w:r>
      <w:r w:rsidRPr="007B7E00">
        <w:rPr>
          <w:i/>
          <w:color w:val="000000" w:themeColor="text1"/>
          <w:sz w:val="28"/>
          <w:szCs w:val="28"/>
        </w:rPr>
        <w:t>(прибытий / выбытий / миграционного прироста)</w:t>
      </w:r>
      <w:r w:rsidRPr="007B7E00">
        <w:rPr>
          <w:i/>
          <w:color w:val="000000" w:themeColor="text1"/>
          <w:sz w:val="28"/>
          <w:szCs w:val="28"/>
          <w:lang w:val="kk-KZ"/>
        </w:rPr>
        <w:t xml:space="preserve"> по стране (региону)</w:t>
      </w:r>
      <w:r w:rsidRPr="007B7E00">
        <w:rPr>
          <w:i/>
          <w:color w:val="000000" w:themeColor="text1"/>
          <w:sz w:val="28"/>
          <w:szCs w:val="28"/>
        </w:rPr>
        <w:t xml:space="preserve">. </w:t>
      </w:r>
    </w:p>
    <w:p w14:paraId="5EF57FFE" w14:textId="77777777" w:rsidR="00937C0A" w:rsidRPr="007B7E00" w:rsidRDefault="00937C0A" w:rsidP="00937C0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3E812302" w14:textId="6C4D5B0E" w:rsidR="00CC4441" w:rsidRPr="007B7E00" w:rsidRDefault="00CC4441" w:rsidP="00151BAE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14:paraId="6EAB1A6D" w14:textId="77777777" w:rsidR="00557DF0" w:rsidRPr="007B7E00" w:rsidRDefault="00557DF0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68E89F6F" w14:textId="1455679F" w:rsidR="00CC4441" w:rsidRPr="007B7E00" w:rsidRDefault="00CC4441" w:rsidP="00151BAE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br w:type="page"/>
      </w:r>
    </w:p>
    <w:p w14:paraId="2B74EA4C" w14:textId="77777777" w:rsidR="00CC4441" w:rsidRPr="007B7E00" w:rsidRDefault="00CC4441" w:rsidP="00151BAE">
      <w:pPr>
        <w:ind w:firstLine="709"/>
        <w:jc w:val="both"/>
        <w:rPr>
          <w:color w:val="000000" w:themeColor="text1"/>
          <w:sz w:val="28"/>
          <w:szCs w:val="28"/>
        </w:rPr>
      </w:pPr>
    </w:p>
    <w:p w14:paraId="2F829134" w14:textId="7D8FAB86" w:rsidR="00CC4441" w:rsidRPr="007B7E00" w:rsidRDefault="000C175B" w:rsidP="00BC2B35">
      <w:pPr>
        <w:pStyle w:val="1"/>
        <w:rPr>
          <w:color w:val="000000" w:themeColor="text1"/>
        </w:rPr>
      </w:pPr>
      <w:r w:rsidRPr="007B7E00">
        <w:rPr>
          <w:color w:val="000000" w:themeColor="text1"/>
        </w:rPr>
        <w:t>МЕТОДЫ ДЕМОГРАФИЧЕСКОГО ПРОГНОЗИРОВАНИЯ</w:t>
      </w:r>
      <w:r w:rsidRPr="007B7E00">
        <w:rPr>
          <w:rStyle w:val="af5"/>
          <w:color w:val="000000" w:themeColor="text1"/>
        </w:rPr>
        <w:footnoteReference w:id="4"/>
      </w:r>
    </w:p>
    <w:p w14:paraId="484558C9" w14:textId="77777777" w:rsidR="00CC4441" w:rsidRPr="007B7E00" w:rsidRDefault="00CC4441" w:rsidP="00CC4441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3F0952DB" w14:textId="63BC7F4F" w:rsidR="00CC4441" w:rsidRPr="007B7E00" w:rsidRDefault="00CC4441" w:rsidP="00CC4441">
      <w:pPr>
        <w:pStyle w:val="a3"/>
        <w:ind w:firstLine="709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 xml:space="preserve">Метод «передвижки по возрастам» или </w:t>
      </w:r>
      <w:proofErr w:type="spellStart"/>
      <w:r w:rsidRPr="007B7E00">
        <w:rPr>
          <w:b/>
          <w:bCs/>
          <w:i/>
          <w:iCs/>
          <w:color w:val="000000" w:themeColor="text1"/>
          <w:sz w:val="28"/>
          <w:szCs w:val="28"/>
        </w:rPr>
        <w:t>когортно</w:t>
      </w:r>
      <w:proofErr w:type="spellEnd"/>
      <w:r w:rsidRPr="007B7E00">
        <w:rPr>
          <w:b/>
          <w:bCs/>
          <w:i/>
          <w:iCs/>
          <w:color w:val="000000" w:themeColor="text1"/>
          <w:sz w:val="28"/>
          <w:szCs w:val="28"/>
        </w:rPr>
        <w:t xml:space="preserve">-компонентный метод </w:t>
      </w:r>
      <w:r w:rsidRPr="007B7E00">
        <w:rPr>
          <w:i/>
          <w:iCs/>
          <w:color w:val="000000" w:themeColor="text1"/>
          <w:sz w:val="28"/>
          <w:szCs w:val="28"/>
        </w:rPr>
        <w:t>-</w:t>
      </w:r>
      <w:r w:rsidRPr="007B7E00">
        <w:rPr>
          <w:color w:val="000000" w:themeColor="text1"/>
          <w:sz w:val="28"/>
          <w:szCs w:val="28"/>
        </w:rPr>
        <w:t xml:space="preserve"> метод </w:t>
      </w:r>
      <w:r w:rsidRPr="007B7E00">
        <w:rPr>
          <w:rFonts w:eastAsiaTheme="minorEastAsia"/>
          <w:color w:val="000000" w:themeColor="text1"/>
          <w:kern w:val="24"/>
          <w:sz w:val="28"/>
          <w:szCs w:val="28"/>
        </w:rPr>
        <w:t xml:space="preserve">оценки половозрастного состава населения для прогноза рождаемости и смертности населения на прогнозируемый период. Метод </w:t>
      </w:r>
      <w:r w:rsidRPr="007B7E00">
        <w:rPr>
          <w:color w:val="000000" w:themeColor="text1"/>
          <w:sz w:val="28"/>
          <w:szCs w:val="28"/>
        </w:rPr>
        <w:t xml:space="preserve">основан </w:t>
      </w:r>
      <w:r w:rsidRPr="007B7E00">
        <w:rPr>
          <w:rFonts w:eastAsiaTheme="minorEastAsia"/>
          <w:color w:val="000000" w:themeColor="text1"/>
          <w:kern w:val="24"/>
          <w:sz w:val="28"/>
          <w:szCs w:val="28"/>
        </w:rPr>
        <w:t>на предположении перехода численности</w:t>
      </w:r>
      <w:r w:rsidRPr="007B7E00">
        <w:rPr>
          <w:color w:val="000000" w:themeColor="text1"/>
          <w:sz w:val="28"/>
          <w:szCs w:val="28"/>
        </w:rPr>
        <w:t xml:space="preserve"> лиц некоторого возраста «х» к последующему возрасту «х+1» с учетом вследствие смертности. </w:t>
      </w:r>
      <w:r w:rsidRPr="007B7E00">
        <w:rPr>
          <w:rFonts w:eastAsiaTheme="minorHAnsi"/>
          <w:color w:val="000000" w:themeColor="text1"/>
          <w:sz w:val="28"/>
          <w:szCs w:val="28"/>
          <w:lang w:eastAsia="en-US"/>
        </w:rPr>
        <w:t>Рассчитывается по следующей формуле</w:t>
      </w:r>
    </w:p>
    <w:p w14:paraId="63BC62AA" w14:textId="77777777" w:rsidR="00CC4441" w:rsidRPr="007B7E00" w:rsidRDefault="00CC4441" w:rsidP="00CC4441">
      <w:pPr>
        <w:pStyle w:val="a3"/>
        <w:ind w:firstLine="709"/>
        <w:rPr>
          <w:rFonts w:eastAsiaTheme="minorEastAsia"/>
          <w:color w:val="000000" w:themeColor="text1"/>
          <w:sz w:val="28"/>
          <w:szCs w:val="28"/>
          <w:lang w:eastAsia="en-US"/>
        </w:rPr>
      </w:pPr>
    </w:p>
    <w:p w14:paraId="4D21FC0F" w14:textId="77777777" w:rsidR="00CC4441" w:rsidRPr="007B7E00" w:rsidRDefault="00CC4441" w:rsidP="00CC4441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b/>
          <w:bCs/>
          <w:color w:val="000000" w:themeColor="text1"/>
          <w:sz w:val="28"/>
          <w:szCs w:val="28"/>
        </w:rPr>
        <w:t xml:space="preserve">+1,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</w:rPr>
        <w:t xml:space="preserve">+1) =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b/>
          <w:bCs/>
          <w:color w:val="000000" w:themeColor="text1"/>
          <w:sz w:val="28"/>
          <w:szCs w:val="28"/>
        </w:rPr>
        <w:t xml:space="preserve">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</w:rPr>
        <w:t>)*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P</w:t>
      </w:r>
      <w:r w:rsidRPr="007B7E00">
        <w:rPr>
          <w:b/>
          <w:bCs/>
          <w:color w:val="000000" w:themeColor="text1"/>
          <w:sz w:val="28"/>
          <w:szCs w:val="28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b/>
          <w:bCs/>
          <w:color w:val="000000" w:themeColor="text1"/>
          <w:sz w:val="28"/>
          <w:szCs w:val="28"/>
        </w:rPr>
        <w:t xml:space="preserve">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</w:rPr>
        <w:t>),</w:t>
      </w:r>
    </w:p>
    <w:p w14:paraId="2BCF9F4C" w14:textId="77777777" w:rsidR="00CC4441" w:rsidRPr="007B7E00" w:rsidRDefault="00CC4441" w:rsidP="00CC4441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571EE3E6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где </w:t>
      </w:r>
    </w:p>
    <w:p w14:paraId="5719DEB9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i/>
          <w:iCs/>
          <w:color w:val="000000" w:themeColor="text1"/>
          <w:sz w:val="28"/>
          <w:szCs w:val="28"/>
        </w:rPr>
        <w:t xml:space="preserve">,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 xml:space="preserve">) - численность людей в данной возрастной группе;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>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i/>
          <w:iCs/>
          <w:color w:val="000000" w:themeColor="text1"/>
          <w:sz w:val="28"/>
          <w:szCs w:val="28"/>
        </w:rPr>
        <w:t xml:space="preserve">,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 xml:space="preserve">) - коэффициент дожития в соответствующей возрастной группе;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color w:val="000000" w:themeColor="text1"/>
          <w:sz w:val="28"/>
          <w:szCs w:val="28"/>
        </w:rPr>
        <w:t xml:space="preserve">+1,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 xml:space="preserve">+1) - численность населения через год в следующей возрастной группе. </w:t>
      </w:r>
    </w:p>
    <w:p w14:paraId="168235D4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57B898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>Ожидаемое число родившихся</w:t>
      </w:r>
      <w:r w:rsidRPr="007B7E00">
        <w:rPr>
          <w:color w:val="000000" w:themeColor="text1"/>
          <w:sz w:val="28"/>
          <w:szCs w:val="28"/>
        </w:rPr>
        <w:t xml:space="preserve"> в году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 xml:space="preserve">) рассчитывается путем умножения численности женщин в возрасте </w:t>
      </w:r>
      <w:proofErr w:type="gramStart"/>
      <w:r w:rsidRPr="007B7E00">
        <w:rPr>
          <w:color w:val="000000" w:themeColor="text1"/>
          <w:sz w:val="28"/>
          <w:szCs w:val="28"/>
        </w:rPr>
        <w:t>15-49</w:t>
      </w:r>
      <w:proofErr w:type="gramEnd"/>
      <w:r w:rsidRPr="007B7E00">
        <w:rPr>
          <w:color w:val="000000" w:themeColor="text1"/>
          <w:sz w:val="28"/>
          <w:szCs w:val="28"/>
        </w:rPr>
        <w:t xml:space="preserve"> лет на соответствующие коэффициенты рождаемости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F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color w:val="000000" w:themeColor="text1"/>
          <w:sz w:val="28"/>
          <w:szCs w:val="28"/>
        </w:rPr>
        <w:t xml:space="preserve">, </w:t>
      </w:r>
      <w:r w:rsidRPr="007B7E00">
        <w:rPr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>), полученные из таблиц рождаемости. Расчет можно представить формулой:</w:t>
      </w:r>
    </w:p>
    <w:p w14:paraId="6C5169FF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5C401F" w14:textId="314B1ECD" w:rsidR="00CC4441" w:rsidRPr="007B7E00" w:rsidRDefault="00CC4441" w:rsidP="00CC4441">
      <w:pPr>
        <w:ind w:firstLine="709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N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) =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(15,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)*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F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(15,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) + ..... +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(49, </w:t>
      </w:r>
      <w:proofErr w:type="gramStart"/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)*</w:t>
      </w:r>
      <w:proofErr w:type="gramEnd"/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F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(49,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),  </w:t>
      </w:r>
    </w:p>
    <w:p w14:paraId="101488B5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7ECD3801" w14:textId="77777777" w:rsidR="00CC4441" w:rsidRPr="007B7E00" w:rsidRDefault="00CC4441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N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i/>
          <w:iCs/>
          <w:color w:val="000000" w:themeColor="text1"/>
          <w:sz w:val="28"/>
          <w:szCs w:val="28"/>
        </w:rPr>
        <w:t>) - ожидаемое число родившихся в году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i/>
          <w:iCs/>
          <w:color w:val="000000" w:themeColor="text1"/>
          <w:sz w:val="28"/>
          <w:szCs w:val="28"/>
        </w:rPr>
        <w:t>);</w:t>
      </w:r>
    </w:p>
    <w:p w14:paraId="21EA7DAB" w14:textId="77777777" w:rsidR="00CC4441" w:rsidRPr="007B7E00" w:rsidRDefault="00CC4441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  <w:lang w:val="x-none"/>
        </w:rPr>
        <w:t>S</w:t>
      </w:r>
      <w:r w:rsidRPr="007B7E00">
        <w:rPr>
          <w:i/>
          <w:iCs/>
          <w:color w:val="000000" w:themeColor="text1"/>
          <w:sz w:val="28"/>
          <w:szCs w:val="28"/>
        </w:rPr>
        <w:t xml:space="preserve"> - среднегодовая численность женщин;</w:t>
      </w:r>
    </w:p>
    <w:p w14:paraId="3BE3D3FA" w14:textId="77777777" w:rsidR="00CC4441" w:rsidRPr="007B7E00" w:rsidRDefault="00CC4441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  <w:lang w:val="x-none"/>
        </w:rPr>
        <w:t>F</w:t>
      </w:r>
      <w:r w:rsidRPr="007B7E00">
        <w:rPr>
          <w:i/>
          <w:iCs/>
          <w:color w:val="000000" w:themeColor="text1"/>
          <w:sz w:val="28"/>
          <w:szCs w:val="28"/>
        </w:rPr>
        <w:t>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x</w:t>
      </w:r>
      <w:r w:rsidRPr="007B7E00">
        <w:rPr>
          <w:i/>
          <w:iCs/>
          <w:color w:val="000000" w:themeColor="text1"/>
          <w:sz w:val="28"/>
          <w:szCs w:val="28"/>
        </w:rPr>
        <w:t xml:space="preserve">,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i/>
          <w:iCs/>
          <w:color w:val="000000" w:themeColor="text1"/>
          <w:sz w:val="28"/>
          <w:szCs w:val="28"/>
        </w:rPr>
        <w:t>) - соответствующие коэффициенты рождаемости по возрастным группам женщин.</w:t>
      </w:r>
    </w:p>
    <w:p w14:paraId="4FD1D58A" w14:textId="77777777" w:rsidR="007B7E00" w:rsidRDefault="007B7E00" w:rsidP="00CC4441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14:paraId="2E47E2E8" w14:textId="3E229599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</w:rPr>
        <w:t xml:space="preserve">Прогнозное число умерших жителей </w:t>
      </w:r>
      <w:r w:rsidRPr="007B7E00">
        <w:rPr>
          <w:color w:val="000000" w:themeColor="text1"/>
          <w:sz w:val="28"/>
          <w:szCs w:val="28"/>
        </w:rPr>
        <w:t>в году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color w:val="000000" w:themeColor="text1"/>
          <w:sz w:val="28"/>
          <w:szCs w:val="28"/>
        </w:rPr>
        <w:t>) определяется как разность между численностью населения на начало года и численностью населения, передвинутой на конец года. Расчет числа умерших ведется по формуле:</w:t>
      </w:r>
    </w:p>
    <w:p w14:paraId="16D8A3E4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101431DB" w14:textId="116005D7" w:rsidR="00CC4441" w:rsidRPr="007B7E00" w:rsidRDefault="00CC4441" w:rsidP="00E276ED">
      <w:pPr>
        <w:ind w:firstLine="709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M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 = ∑ (1-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P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x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)*</w:t>
      </w:r>
      <w:proofErr w:type="gramEnd"/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S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(x,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)) +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N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)*(1-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P 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(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N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 xml:space="preserve">, </w:t>
      </w:r>
      <w:r w:rsidRPr="007B7E00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7B7E00">
        <w:rPr>
          <w:b/>
          <w:bCs/>
          <w:color w:val="000000" w:themeColor="text1"/>
          <w:sz w:val="28"/>
          <w:szCs w:val="28"/>
          <w:lang w:val="en-US"/>
        </w:rPr>
        <w:t>))</w:t>
      </w:r>
    </w:p>
    <w:p w14:paraId="71C951BB" w14:textId="043C1E38" w:rsidR="00CC4441" w:rsidRPr="00E276ED" w:rsidRDefault="00CC4441" w:rsidP="00E276ED">
      <w:pPr>
        <w:ind w:firstLine="709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x</w:t>
      </w:r>
      <w:r w:rsidRPr="00E276ED">
        <w:rPr>
          <w:b/>
          <w:bCs/>
          <w:color w:val="000000" w:themeColor="text1"/>
          <w:sz w:val="28"/>
          <w:szCs w:val="28"/>
        </w:rPr>
        <w:t xml:space="preserve"> = 0</w:t>
      </w:r>
      <w:r w:rsidR="00E276ED" w:rsidRPr="00E276ED">
        <w:rPr>
          <w:b/>
          <w:bCs/>
          <w:color w:val="000000" w:themeColor="text1"/>
          <w:sz w:val="28"/>
          <w:szCs w:val="28"/>
          <w:lang w:val="en-US"/>
        </w:rPr>
        <w:t>,</w:t>
      </w:r>
    </w:p>
    <w:p w14:paraId="717F8939" w14:textId="77777777" w:rsidR="007B7E00" w:rsidRDefault="007B7E00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53517575" w14:textId="3FF9E97F" w:rsidR="00CC4441" w:rsidRPr="007B7E00" w:rsidRDefault="00CC4441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</w:rPr>
        <w:t xml:space="preserve">где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M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i/>
          <w:iCs/>
          <w:color w:val="000000" w:themeColor="text1"/>
          <w:sz w:val="28"/>
          <w:szCs w:val="28"/>
        </w:rPr>
        <w:t>) - число умерших;</w:t>
      </w:r>
    </w:p>
    <w:p w14:paraId="7713F386" w14:textId="77777777" w:rsidR="00CC4441" w:rsidRPr="007B7E00" w:rsidRDefault="00CC4441" w:rsidP="00CC4441">
      <w:pPr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B7E00">
        <w:rPr>
          <w:i/>
          <w:iCs/>
          <w:color w:val="000000" w:themeColor="text1"/>
          <w:sz w:val="28"/>
          <w:szCs w:val="28"/>
          <w:lang w:val="x-none"/>
        </w:rPr>
        <w:t>P</w:t>
      </w:r>
      <w:r w:rsidRPr="007B7E00">
        <w:rPr>
          <w:i/>
          <w:iCs/>
          <w:color w:val="000000" w:themeColor="text1"/>
          <w:sz w:val="28"/>
          <w:szCs w:val="28"/>
        </w:rPr>
        <w:t xml:space="preserve"> (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N</w:t>
      </w:r>
      <w:r w:rsidRPr="007B7E00">
        <w:rPr>
          <w:i/>
          <w:iCs/>
          <w:color w:val="000000" w:themeColor="text1"/>
          <w:sz w:val="28"/>
          <w:szCs w:val="28"/>
        </w:rPr>
        <w:t xml:space="preserve">, </w:t>
      </w:r>
      <w:r w:rsidRPr="007B7E00">
        <w:rPr>
          <w:i/>
          <w:iCs/>
          <w:color w:val="000000" w:themeColor="text1"/>
          <w:sz w:val="28"/>
          <w:szCs w:val="28"/>
          <w:lang w:val="x-none"/>
        </w:rPr>
        <w:t>t</w:t>
      </w:r>
      <w:r w:rsidRPr="007B7E00">
        <w:rPr>
          <w:i/>
          <w:iCs/>
          <w:color w:val="000000" w:themeColor="text1"/>
          <w:sz w:val="28"/>
          <w:szCs w:val="28"/>
        </w:rPr>
        <w:t>) - коэффициент дожития новорожденных до конца года.</w:t>
      </w:r>
    </w:p>
    <w:p w14:paraId="53725CB5" w14:textId="77777777" w:rsidR="00CC4441" w:rsidRPr="007B7E00" w:rsidRDefault="00CC4441" w:rsidP="00CC44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A4C248" w14:textId="77777777" w:rsidR="00A939B8" w:rsidRPr="007B7E00" w:rsidRDefault="00A939B8" w:rsidP="00151BAE">
      <w:pPr>
        <w:pStyle w:val="a3"/>
        <w:ind w:firstLine="709"/>
        <w:rPr>
          <w:rFonts w:ascii="PragmaticaC" w:eastAsiaTheme="minorHAnsi" w:hAnsi="PragmaticaC" w:cs="PragmaticaC"/>
          <w:color w:val="000000" w:themeColor="text1"/>
          <w:sz w:val="28"/>
          <w:szCs w:val="28"/>
          <w:lang w:eastAsia="en-US"/>
        </w:rPr>
      </w:pPr>
    </w:p>
    <w:p w14:paraId="7F6B8B72" w14:textId="77777777" w:rsidR="000C175B" w:rsidRPr="007B7E00" w:rsidRDefault="000C175B" w:rsidP="000C175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Toc487439783"/>
      <w:bookmarkStart w:id="1" w:name="_Toc489090904"/>
      <w:bookmarkStart w:id="2" w:name="_Toc489092231"/>
      <w:bookmarkStart w:id="3" w:name="_Toc309111517"/>
    </w:p>
    <w:p w14:paraId="11FD260C" w14:textId="128C8A0F" w:rsidR="000C175B" w:rsidRPr="007B7E00" w:rsidRDefault="00E276ED" w:rsidP="000C175B">
      <w:pPr>
        <w:jc w:val="center"/>
        <w:rPr>
          <w:b/>
          <w:bCs/>
          <w:color w:val="000000" w:themeColor="text1"/>
          <w:sz w:val="28"/>
          <w:szCs w:val="28"/>
        </w:rPr>
      </w:pPr>
      <w:r w:rsidRPr="007B7E00">
        <w:rPr>
          <w:b/>
          <w:bCs/>
          <w:color w:val="000000" w:themeColor="text1"/>
          <w:sz w:val="28"/>
          <w:szCs w:val="28"/>
        </w:rPr>
        <w:t xml:space="preserve">МЕТОДЫ ПРОГНОЗИРОАНИЯ ЧИСЛЕННОСТИ НАСЕЛЕНИЯ </w:t>
      </w:r>
      <w:r w:rsidR="00F75B64" w:rsidRPr="007B7E00">
        <w:rPr>
          <w:rStyle w:val="af5"/>
          <w:b/>
          <w:bCs/>
          <w:color w:val="000000" w:themeColor="text1"/>
          <w:sz w:val="28"/>
          <w:szCs w:val="28"/>
        </w:rPr>
        <w:footnoteReference w:id="5"/>
      </w:r>
    </w:p>
    <w:p w14:paraId="37A95F72" w14:textId="7F7A35C8" w:rsidR="000C175B" w:rsidRPr="007B7E00" w:rsidRDefault="000C175B" w:rsidP="000C175B">
      <w:pPr>
        <w:rPr>
          <w:b/>
          <w:bCs/>
          <w:color w:val="000000" w:themeColor="text1"/>
          <w:sz w:val="28"/>
          <w:szCs w:val="28"/>
        </w:rPr>
      </w:pPr>
    </w:p>
    <w:p w14:paraId="5C356C16" w14:textId="77777777" w:rsidR="00F75B64" w:rsidRPr="007B7E00" w:rsidRDefault="00F75B64" w:rsidP="008B156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Основным методом демографического прогнозирования является метод передвижки возрастов или метод компонентов (</w:t>
      </w:r>
      <w:proofErr w:type="spellStart"/>
      <w:r w:rsidRPr="007B7E00">
        <w:rPr>
          <w:color w:val="000000" w:themeColor="text1"/>
          <w:sz w:val="28"/>
          <w:szCs w:val="28"/>
        </w:rPr>
        <w:t>когортно</w:t>
      </w:r>
      <w:proofErr w:type="spellEnd"/>
      <w:r w:rsidRPr="007B7E00">
        <w:rPr>
          <w:color w:val="000000" w:themeColor="text1"/>
          <w:sz w:val="28"/>
          <w:szCs w:val="28"/>
        </w:rPr>
        <w:t>-компонентный метод). Прогнозы выполняются для закрытого населения (где гипотетически отсутствует какая-либо миграция населения) и для открытого населения (с миграцией населения).</w:t>
      </w:r>
    </w:p>
    <w:p w14:paraId="08806E0A" w14:textId="77777777" w:rsidR="00F75B64" w:rsidRPr="007B7E00" w:rsidRDefault="00F75B64" w:rsidP="008B156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 Метод компонентов (</w:t>
      </w:r>
      <w:proofErr w:type="spellStart"/>
      <w:r w:rsidRPr="007B7E00">
        <w:rPr>
          <w:color w:val="000000" w:themeColor="text1"/>
          <w:sz w:val="28"/>
          <w:szCs w:val="28"/>
        </w:rPr>
        <w:t>когортно</w:t>
      </w:r>
      <w:proofErr w:type="spellEnd"/>
      <w:r w:rsidRPr="007B7E00">
        <w:rPr>
          <w:color w:val="000000" w:themeColor="text1"/>
          <w:sz w:val="28"/>
          <w:szCs w:val="28"/>
        </w:rPr>
        <w:t xml:space="preserve">-компонентный или метод передвижки возрастов) позволяет получать не только общую численность населения, но и его половозрастную структуру. Метод компонентов учитывает также повозрастные интенсивности миграции (прибытия и выбытия). </w:t>
      </w:r>
    </w:p>
    <w:p w14:paraId="420A28F5" w14:textId="77777777" w:rsidR="00F75B64" w:rsidRPr="007B7E00" w:rsidRDefault="00F75B64" w:rsidP="008B1560">
      <w:pPr>
        <w:tabs>
          <w:tab w:val="num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Исходная численность и структура населения «передвигается» в будущее, уменьшаясь за счет умерших и </w:t>
      </w:r>
      <w:proofErr w:type="gramStart"/>
      <w:r w:rsidRPr="007B7E00">
        <w:rPr>
          <w:color w:val="000000" w:themeColor="text1"/>
          <w:sz w:val="28"/>
          <w:szCs w:val="28"/>
        </w:rPr>
        <w:t>выехавших,  пополняясь</w:t>
      </w:r>
      <w:proofErr w:type="gramEnd"/>
      <w:r w:rsidRPr="007B7E00">
        <w:rPr>
          <w:color w:val="000000" w:themeColor="text1"/>
          <w:sz w:val="28"/>
          <w:szCs w:val="28"/>
        </w:rPr>
        <w:t xml:space="preserve"> за счет родившихся и прибывших. Для прогноза исходными данными служат численность и структура населения, полученные по итогам переписи населения и гипотезы относительно тенденций воспроизводства и миграции населения в прогнозном периоде.</w:t>
      </w:r>
      <w:r w:rsidRPr="007B7E00">
        <w:rPr>
          <w:color w:val="000000" w:themeColor="text1"/>
          <w:sz w:val="28"/>
          <w:szCs w:val="28"/>
          <w:lang w:val="kk-KZ"/>
        </w:rPr>
        <w:t xml:space="preserve"> </w:t>
      </w:r>
      <w:r w:rsidRPr="007B7E00">
        <w:rPr>
          <w:color w:val="000000" w:themeColor="text1"/>
          <w:sz w:val="28"/>
          <w:szCs w:val="28"/>
        </w:rPr>
        <w:t>П</w:t>
      </w:r>
      <w:r w:rsidRPr="007B7E00">
        <w:rPr>
          <w:color w:val="000000" w:themeColor="text1"/>
          <w:sz w:val="28"/>
          <w:szCs w:val="28"/>
          <w:lang w:val="kk-KZ"/>
        </w:rPr>
        <w:t>рогнозные</w:t>
      </w:r>
      <w:r w:rsidRPr="007B7E00">
        <w:rPr>
          <w:color w:val="000000" w:themeColor="text1"/>
          <w:sz w:val="28"/>
          <w:szCs w:val="28"/>
        </w:rPr>
        <w:t xml:space="preserve"> расчеты делаются отдельно для женского и мужского населения. Передвижка осуществляется по временным шагам, равным длине возрастной группы населения. При каждом шаге прогноза оставшаяся в живых численность возрастной группы переходит в следующий (старший) возрастной интервал. Для этого численность каждой возрастной группы исходного населения (населения в начале прогнозного периода) умножается на коэффициент дожития до следующего (старшего) возрастного интервала, </w:t>
      </w:r>
      <w:proofErr w:type="spellStart"/>
      <w:r w:rsidRPr="007B7E00">
        <w:rPr>
          <w:color w:val="000000" w:themeColor="text1"/>
          <w:sz w:val="28"/>
          <w:szCs w:val="28"/>
        </w:rPr>
        <w:t>представля</w:t>
      </w:r>
      <w:proofErr w:type="spellEnd"/>
      <w:r w:rsidRPr="007B7E00">
        <w:rPr>
          <w:color w:val="000000" w:themeColor="text1"/>
          <w:sz w:val="28"/>
          <w:szCs w:val="28"/>
          <w:lang w:val="kk-KZ"/>
        </w:rPr>
        <w:t>ющего</w:t>
      </w:r>
      <w:r w:rsidRPr="007B7E00">
        <w:rPr>
          <w:color w:val="000000" w:themeColor="text1"/>
          <w:sz w:val="28"/>
          <w:szCs w:val="28"/>
        </w:rPr>
        <w:t xml:space="preserve"> собой соотношение двух смежных групп чисел живущих </w:t>
      </w:r>
      <w:r w:rsidRPr="007B7E00">
        <w:rPr>
          <w:color w:val="000000" w:themeColor="text1"/>
          <w:sz w:val="28"/>
          <w:szCs w:val="28"/>
          <w:lang w:val="en-US"/>
        </w:rPr>
        <w:t>L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x</w:t>
      </w:r>
      <w:r w:rsidRPr="007B7E00">
        <w:rPr>
          <w:color w:val="000000" w:themeColor="text1"/>
          <w:sz w:val="28"/>
          <w:szCs w:val="28"/>
        </w:rPr>
        <w:t xml:space="preserve"> из таблиц смертности, призванных характеризовать предположительные тенденции смертности в прогнозном периоде.</w:t>
      </w:r>
    </w:p>
    <w:p w14:paraId="1AD2291B" w14:textId="77777777" w:rsidR="00F75B64" w:rsidRPr="007B7E00" w:rsidRDefault="00F75B64" w:rsidP="008B1560">
      <w:pPr>
        <w:tabs>
          <w:tab w:val="num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>Для каждого шага определяется гипотетическое число родившихся – добавляется в младшую возрастную группу (с поправкой на вероятность дожития новорожденных до конца первого возрастного интервала). На каждом следующем шаге прогноза вся расчетная процедура повторяется. Расчет выглядит следующим образом:</w:t>
      </w:r>
    </w:p>
    <w:p w14:paraId="0B7FAC15" w14:textId="77777777" w:rsidR="00F75B64" w:rsidRPr="007B7E00" w:rsidRDefault="00F75B64" w:rsidP="00F75B64">
      <w:pPr>
        <w:tabs>
          <w:tab w:val="num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3BF948BE" w14:textId="77777777" w:rsidR="00F75B64" w:rsidRPr="007B7E00" w:rsidRDefault="00F75B64" w:rsidP="00F75B64">
      <w:pPr>
        <w:tabs>
          <w:tab w:val="num" w:pos="851"/>
          <w:tab w:val="left" w:pos="1134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position w:val="-30"/>
          <w:sz w:val="28"/>
          <w:szCs w:val="28"/>
        </w:rPr>
        <w:object w:dxaOrig="2220" w:dyaOrig="675" w14:anchorId="09B76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1pt;height:33.75pt" o:ole="">
            <v:imagedata r:id="rId10" o:title=""/>
          </v:shape>
          <o:OLEObject Type="Embed" ProgID="Equation.3" ShapeID="_x0000_i1029" DrawAspect="Content" ObjectID="_1715248723" r:id="rId11"/>
        </w:object>
      </w:r>
      <w:r w:rsidRPr="007B7E00">
        <w:rPr>
          <w:color w:val="000000" w:themeColor="text1"/>
          <w:sz w:val="28"/>
          <w:szCs w:val="28"/>
          <w:lang w:val="kk-KZ"/>
        </w:rPr>
        <w:t xml:space="preserve">, </w:t>
      </w:r>
    </w:p>
    <w:p w14:paraId="656873D1" w14:textId="77777777" w:rsidR="00F75B64" w:rsidRPr="007B7E00" w:rsidRDefault="00F75B64" w:rsidP="00F75B64">
      <w:pPr>
        <w:tabs>
          <w:tab w:val="num" w:pos="851"/>
          <w:tab w:val="left" w:pos="1134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59A4BAD" w14:textId="50BC01FE" w:rsidR="00F75B64" w:rsidRPr="007B7E00" w:rsidRDefault="00F75B64" w:rsidP="008B1560">
      <w:pPr>
        <w:tabs>
          <w:tab w:val="num" w:pos="851"/>
          <w:tab w:val="left" w:pos="1134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gramStart"/>
      <w:r w:rsidRPr="007B7E00">
        <w:rPr>
          <w:color w:val="000000" w:themeColor="text1"/>
          <w:sz w:val="28"/>
          <w:szCs w:val="28"/>
        </w:rPr>
        <w:t>где:</w:t>
      </w:r>
      <w:r w:rsidR="008B1560" w:rsidRPr="007B7E00">
        <w:rPr>
          <w:color w:val="000000" w:themeColor="text1"/>
          <w:sz w:val="28"/>
          <w:szCs w:val="28"/>
        </w:rPr>
        <w:t xml:space="preserve">  </w:t>
      </w:r>
      <w:proofErr w:type="spellStart"/>
      <w:r w:rsidRPr="007B7E00">
        <w:rPr>
          <w:color w:val="000000" w:themeColor="text1"/>
          <w:sz w:val="28"/>
          <w:szCs w:val="28"/>
        </w:rPr>
        <w:t>Р</w:t>
      </w:r>
      <w:r w:rsidRPr="007B7E00">
        <w:rPr>
          <w:color w:val="000000" w:themeColor="text1"/>
          <w:sz w:val="28"/>
          <w:szCs w:val="28"/>
          <w:vertAlign w:val="subscript"/>
        </w:rPr>
        <w:t>х</w:t>
      </w:r>
      <w:proofErr w:type="spellEnd"/>
      <w:proofErr w:type="gramEnd"/>
      <w:r w:rsidRPr="007B7E00">
        <w:rPr>
          <w:color w:val="000000" w:themeColor="text1"/>
          <w:sz w:val="28"/>
          <w:szCs w:val="28"/>
          <w:vertAlign w:val="subscript"/>
        </w:rPr>
        <w:t>+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7B7E00">
        <w:rPr>
          <w:color w:val="000000" w:themeColor="text1"/>
          <w:sz w:val="28"/>
          <w:szCs w:val="28"/>
        </w:rPr>
        <w:t xml:space="preserve"> – прогнозируемая численность населения в возрасте </w:t>
      </w:r>
      <w:r w:rsidRPr="007B7E00">
        <w:rPr>
          <w:color w:val="000000" w:themeColor="text1"/>
          <w:sz w:val="28"/>
          <w:szCs w:val="28"/>
          <w:lang w:val="en-US"/>
        </w:rPr>
        <w:t>x</w:t>
      </w:r>
      <w:r w:rsidRPr="007B7E00">
        <w:rPr>
          <w:color w:val="000000" w:themeColor="text1"/>
          <w:sz w:val="28"/>
          <w:szCs w:val="28"/>
        </w:rPr>
        <w:t>+</w:t>
      </w:r>
      <w:r w:rsidRPr="007B7E00">
        <w:rPr>
          <w:color w:val="000000" w:themeColor="text1"/>
          <w:sz w:val="28"/>
          <w:szCs w:val="28"/>
          <w:lang w:val="en-US"/>
        </w:rPr>
        <w:t>n</w:t>
      </w:r>
      <w:r w:rsidRPr="007B7E00">
        <w:rPr>
          <w:color w:val="000000" w:themeColor="text1"/>
          <w:sz w:val="28"/>
          <w:szCs w:val="28"/>
        </w:rPr>
        <w:t xml:space="preserve"> лет;</w:t>
      </w:r>
    </w:p>
    <w:p w14:paraId="5B55D6EE" w14:textId="77777777" w:rsidR="00F75B64" w:rsidRPr="007B7E00" w:rsidRDefault="00F75B64" w:rsidP="00F75B64">
      <w:pPr>
        <w:tabs>
          <w:tab w:val="left" w:pos="0"/>
          <w:tab w:val="num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7B7E00">
        <w:rPr>
          <w:color w:val="000000" w:themeColor="text1"/>
          <w:sz w:val="28"/>
          <w:szCs w:val="28"/>
        </w:rPr>
        <w:t>Р</w:t>
      </w:r>
      <w:r w:rsidRPr="007B7E00">
        <w:rPr>
          <w:color w:val="000000" w:themeColor="text1"/>
          <w:sz w:val="28"/>
          <w:szCs w:val="28"/>
          <w:vertAlign w:val="subscript"/>
        </w:rPr>
        <w:t>х</w:t>
      </w:r>
      <w:proofErr w:type="spellEnd"/>
      <w:r w:rsidRPr="007B7E00">
        <w:rPr>
          <w:color w:val="000000" w:themeColor="text1"/>
          <w:sz w:val="28"/>
          <w:szCs w:val="28"/>
          <w:vertAlign w:val="subscript"/>
        </w:rPr>
        <w:t xml:space="preserve"> </w:t>
      </w:r>
      <w:r w:rsidRPr="007B7E00">
        <w:rPr>
          <w:color w:val="000000" w:themeColor="text1"/>
          <w:sz w:val="28"/>
          <w:szCs w:val="28"/>
        </w:rPr>
        <w:t xml:space="preserve">– исходная численность населения в возрасте </w:t>
      </w:r>
      <w:r w:rsidRPr="007B7E00">
        <w:rPr>
          <w:color w:val="000000" w:themeColor="text1"/>
          <w:sz w:val="28"/>
          <w:szCs w:val="28"/>
          <w:lang w:val="en-US"/>
        </w:rPr>
        <w:t>x</w:t>
      </w:r>
      <w:r w:rsidRPr="007B7E00">
        <w:rPr>
          <w:color w:val="000000" w:themeColor="text1"/>
          <w:sz w:val="28"/>
          <w:szCs w:val="28"/>
        </w:rPr>
        <w:t xml:space="preserve"> лет; </w:t>
      </w:r>
    </w:p>
    <w:p w14:paraId="07235350" w14:textId="77777777" w:rsidR="00F75B64" w:rsidRPr="007B7E00" w:rsidRDefault="00F75B64" w:rsidP="00F75B64">
      <w:pPr>
        <w:tabs>
          <w:tab w:val="num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  <w:lang w:val="en-US"/>
        </w:rPr>
        <w:lastRenderedPageBreak/>
        <w:t>L</w:t>
      </w:r>
      <w:r w:rsidRPr="007B7E00">
        <w:rPr>
          <w:color w:val="000000" w:themeColor="text1"/>
          <w:sz w:val="28"/>
          <w:szCs w:val="28"/>
          <w:vertAlign w:val="subscript"/>
        </w:rPr>
        <w:t>х</w:t>
      </w:r>
      <w:r w:rsidRPr="007B7E00">
        <w:rPr>
          <w:color w:val="000000" w:themeColor="text1"/>
          <w:sz w:val="28"/>
          <w:szCs w:val="28"/>
        </w:rPr>
        <w:t xml:space="preserve"> и </w:t>
      </w:r>
      <w:r w:rsidRPr="007B7E00">
        <w:rPr>
          <w:color w:val="000000" w:themeColor="text1"/>
          <w:sz w:val="28"/>
          <w:szCs w:val="28"/>
          <w:lang w:val="en-US"/>
        </w:rPr>
        <w:t>L</w:t>
      </w:r>
      <w:r w:rsidRPr="007B7E00">
        <w:rPr>
          <w:color w:val="000000" w:themeColor="text1"/>
          <w:sz w:val="28"/>
          <w:szCs w:val="28"/>
          <w:vertAlign w:val="subscript"/>
        </w:rPr>
        <w:t>х+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7B7E00">
        <w:rPr>
          <w:color w:val="000000" w:themeColor="text1"/>
          <w:sz w:val="28"/>
          <w:szCs w:val="28"/>
        </w:rPr>
        <w:t xml:space="preserve"> – числа живущих из таблиц смертности для двух смежных возрастных </w:t>
      </w:r>
      <w:proofErr w:type="gramStart"/>
      <w:r w:rsidRPr="007B7E00">
        <w:rPr>
          <w:color w:val="000000" w:themeColor="text1"/>
          <w:sz w:val="28"/>
          <w:szCs w:val="28"/>
        </w:rPr>
        <w:t>групп;</w:t>
      </w:r>
      <w:proofErr w:type="gramEnd"/>
      <w:r w:rsidRPr="007B7E00">
        <w:rPr>
          <w:color w:val="000000" w:themeColor="text1"/>
          <w:sz w:val="28"/>
          <w:szCs w:val="28"/>
        </w:rPr>
        <w:t xml:space="preserve"> </w:t>
      </w:r>
    </w:p>
    <w:p w14:paraId="713FD849" w14:textId="77777777" w:rsidR="00F75B64" w:rsidRPr="007B7E00" w:rsidRDefault="00F75B64" w:rsidP="00F75B64">
      <w:pPr>
        <w:tabs>
          <w:tab w:val="num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  <w:lang w:val="en-US"/>
        </w:rPr>
        <w:t>n</w:t>
      </w:r>
      <w:r w:rsidRPr="007B7E00">
        <w:rPr>
          <w:color w:val="000000" w:themeColor="text1"/>
          <w:sz w:val="28"/>
          <w:szCs w:val="28"/>
        </w:rPr>
        <w:t xml:space="preserve"> – длина возрастного интервала (и одновременно – длина прогнозного шага</w:t>
      </w:r>
      <w:proofErr w:type="gramStart"/>
      <w:r w:rsidRPr="007B7E00">
        <w:rPr>
          <w:color w:val="000000" w:themeColor="text1"/>
          <w:sz w:val="28"/>
          <w:szCs w:val="28"/>
        </w:rPr>
        <w:t>);</w:t>
      </w:r>
      <w:proofErr w:type="gramEnd"/>
    </w:p>
    <w:p w14:paraId="39595983" w14:textId="57A5489C" w:rsidR="00F75B64" w:rsidRPr="007B7E00" w:rsidRDefault="00F75B64" w:rsidP="00F75B64">
      <w:pPr>
        <w:tabs>
          <w:tab w:val="num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7B7E00">
        <w:rPr>
          <w:color w:val="000000" w:themeColor="text1"/>
          <w:sz w:val="28"/>
          <w:szCs w:val="28"/>
        </w:rPr>
        <w:t>МС</w:t>
      </w:r>
      <w:r w:rsidRPr="007B7E00">
        <w:rPr>
          <w:color w:val="000000" w:themeColor="text1"/>
          <w:sz w:val="28"/>
          <w:szCs w:val="28"/>
          <w:vertAlign w:val="subscript"/>
        </w:rPr>
        <w:t>х</w:t>
      </w:r>
      <w:proofErr w:type="spellEnd"/>
      <w:r w:rsidRPr="007B7E00">
        <w:rPr>
          <w:color w:val="000000" w:themeColor="text1"/>
          <w:sz w:val="28"/>
          <w:szCs w:val="28"/>
        </w:rPr>
        <w:t xml:space="preserve"> – сальдо миграции населения соответствующего пола и возраста с положительным или отрицательным знаком.</w:t>
      </w:r>
    </w:p>
    <w:p w14:paraId="7ADF729E" w14:textId="77777777" w:rsidR="008B1560" w:rsidRPr="007B7E00" w:rsidRDefault="008B1560" w:rsidP="00F75B64">
      <w:pPr>
        <w:tabs>
          <w:tab w:val="num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3CBCD22" w14:textId="77777777" w:rsidR="00F75B64" w:rsidRPr="007B7E00" w:rsidRDefault="00F75B64" w:rsidP="008B156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Данная процедура повторяется для каждого года прогнозного периода и определяется численность населения каждого возраста и пола, общая численность населения, общие коэффициенты рождаемости, смертности, а также коэффициенты общего и естественного приростов. </w:t>
      </w:r>
    </w:p>
    <w:p w14:paraId="2C896353" w14:textId="77777777" w:rsidR="00F75B64" w:rsidRPr="007B7E00" w:rsidRDefault="00F75B64" w:rsidP="008B1560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Прогнозные расчеты производятся для однолетних и для различных возрастных групп (5-летних или 10-летних). Техника перспективных расчетов в обоих случаях совершенно одинакова. Численность населения обоих полов и его возрастная структура получается суммированием численностей женского и мужского населения. Все прогнозные параметры рождаемости, смертности и </w:t>
      </w:r>
      <w:proofErr w:type="gramStart"/>
      <w:r w:rsidRPr="007B7E00">
        <w:rPr>
          <w:color w:val="000000" w:themeColor="text1"/>
          <w:sz w:val="28"/>
          <w:szCs w:val="28"/>
        </w:rPr>
        <w:t>миграции  меняются</w:t>
      </w:r>
      <w:proofErr w:type="gramEnd"/>
      <w:r w:rsidRPr="007B7E00">
        <w:rPr>
          <w:color w:val="000000" w:themeColor="text1"/>
          <w:sz w:val="28"/>
          <w:szCs w:val="28"/>
        </w:rPr>
        <w:t xml:space="preserve"> для каждого года или интервала лет прогнозного периода. </w:t>
      </w:r>
    </w:p>
    <w:p w14:paraId="2DB4360E" w14:textId="77777777" w:rsidR="00F75B64" w:rsidRPr="007B7E00" w:rsidRDefault="00F75B64" w:rsidP="008B1560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Количество родившихся младенцев определяется путем умножения численности женщин в возрасте 15–49 лет на соответствующие повозрастные коэффициенты рождаемости, определенные с учетом прогнозируемого роста рождаемости. Число родившихся младенцев у женщин, указанных возрастов, применяется в пропорции 105–107 мальчиков на 100 девочек (105–107:100) в зависимости от регионов страны, это дает количество родившихся мальчиков и девочек. Далее эти данные сокращаются на число умерших младенцев по вероятностям смертности в возрасте до 1 года с учетом прогнозируемого сокращения смертности. </w:t>
      </w:r>
    </w:p>
    <w:p w14:paraId="758A74D3" w14:textId="77777777" w:rsidR="00F75B64" w:rsidRPr="007B7E00" w:rsidRDefault="00F75B64" w:rsidP="008B1560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В результате прогноза определяется перспективная общая численность населения, численность и доля населения всех половозрастных групп. </w:t>
      </w:r>
    </w:p>
    <w:p w14:paraId="0E6E3990" w14:textId="25FCF7CA" w:rsidR="00F75B64" w:rsidRPr="007B7E00" w:rsidRDefault="00F75B64" w:rsidP="000C175B">
      <w:pPr>
        <w:rPr>
          <w:b/>
          <w:bCs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14:paraId="528EFEB2" w14:textId="1D63216E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</w:rPr>
        <w:t>Возрастной коэффициент рождаемости</w:t>
      </w:r>
      <w:r w:rsidR="00DB7A95" w:rsidRPr="007B7E00">
        <w:rPr>
          <w:color w:val="000000" w:themeColor="text1"/>
          <w:sz w:val="28"/>
          <w:szCs w:val="28"/>
        </w:rPr>
        <w:t xml:space="preserve">, промилле - </w:t>
      </w:r>
      <w:r w:rsidRPr="007B7E00">
        <w:rPr>
          <w:color w:val="000000" w:themeColor="text1"/>
          <w:sz w:val="28"/>
          <w:szCs w:val="28"/>
        </w:rPr>
        <w:t xml:space="preserve">показывает </w:t>
      </w:r>
      <w:proofErr w:type="gramStart"/>
      <w:r w:rsidRPr="007B7E00">
        <w:rPr>
          <w:color w:val="000000" w:themeColor="text1"/>
          <w:sz w:val="28"/>
          <w:szCs w:val="28"/>
        </w:rPr>
        <w:t xml:space="preserve">число </w:t>
      </w:r>
      <w:r w:rsidR="00DB7A95" w:rsidRPr="007B7E00">
        <w:rPr>
          <w:color w:val="000000" w:themeColor="text1"/>
          <w:sz w:val="28"/>
          <w:szCs w:val="28"/>
        </w:rPr>
        <w:t>детей</w:t>
      </w:r>
      <w:proofErr w:type="gramEnd"/>
      <w:r w:rsidR="00DB7A95" w:rsidRPr="007B7E00">
        <w:rPr>
          <w:color w:val="000000" w:themeColor="text1"/>
          <w:sz w:val="28"/>
          <w:szCs w:val="28"/>
        </w:rPr>
        <w:t xml:space="preserve"> </w:t>
      </w:r>
      <w:r w:rsidRPr="007B7E00">
        <w:rPr>
          <w:color w:val="000000" w:themeColor="text1"/>
          <w:sz w:val="28"/>
          <w:szCs w:val="28"/>
        </w:rPr>
        <w:t xml:space="preserve">родившихся </w:t>
      </w:r>
      <w:r w:rsidRPr="007B7E00">
        <w:rPr>
          <w:color w:val="000000" w:themeColor="text1"/>
          <w:sz w:val="28"/>
          <w:szCs w:val="28"/>
          <w:lang w:val="kk-KZ"/>
        </w:rPr>
        <w:t>у женщин определенного возраста</w:t>
      </w:r>
      <w:r w:rsidRPr="007B7E00">
        <w:rPr>
          <w:color w:val="000000" w:themeColor="text1"/>
          <w:sz w:val="28"/>
          <w:szCs w:val="28"/>
        </w:rPr>
        <w:t xml:space="preserve">. За нижнюю и верхнюю границу репродуктивного возраста обычно принимают 15 лет и 49 (44) лет. Рождения у женщин моложе 15 лет и у женщин старше 50 (45) лет включают в нижнюю и верхнюю границы. Возрастные коэффициенты рассчитываются </w:t>
      </w:r>
      <w:r w:rsidRPr="007B7E00">
        <w:rPr>
          <w:color w:val="000000" w:themeColor="text1"/>
          <w:sz w:val="28"/>
          <w:szCs w:val="28"/>
          <w:lang w:val="kk-KZ"/>
        </w:rPr>
        <w:t>по формуле:</w:t>
      </w:r>
    </w:p>
    <w:p w14:paraId="52CDCADB" w14:textId="77777777" w:rsidR="000C175B" w:rsidRPr="007B7E00" w:rsidRDefault="000C175B" w:rsidP="000C175B">
      <w:p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3BEC0562" w14:textId="77777777" w:rsidR="000C175B" w:rsidRPr="00E276ED" w:rsidRDefault="000C175B" w:rsidP="000C175B">
      <w:pPr>
        <w:tabs>
          <w:tab w:val="left" w:pos="851"/>
          <w:tab w:val="left" w:pos="1134"/>
        </w:tabs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ASFR</w:t>
      </w:r>
      <w:proofErr w:type="gramStart"/>
      <w:r w:rsidRPr="00E276ED">
        <w:rPr>
          <w:b/>
          <w:bCs/>
          <w:i/>
          <w:iCs/>
          <w:color w:val="000000" w:themeColor="text1"/>
          <w:sz w:val="28"/>
          <w:szCs w:val="28"/>
        </w:rPr>
        <w:t>=(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E276ED">
        <w:rPr>
          <w:b/>
          <w:bCs/>
          <w:i/>
          <w:iCs/>
          <w:color w:val="000000" w:themeColor="text1"/>
          <w:sz w:val="28"/>
          <w:szCs w:val="28"/>
        </w:rPr>
        <w:t>В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proofErr w:type="gramEnd"/>
      <w:r w:rsidRPr="00E276ED">
        <w:rPr>
          <w:b/>
          <w:bCs/>
          <w:i/>
          <w:iCs/>
          <w:color w:val="000000" w:themeColor="text1"/>
          <w:sz w:val="28"/>
          <w:szCs w:val="28"/>
        </w:rPr>
        <w:t>/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F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)×1000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kk-KZ"/>
        </w:rPr>
        <w:t>,</w:t>
      </w:r>
    </w:p>
    <w:p w14:paraId="68974190" w14:textId="77777777" w:rsidR="000C175B" w:rsidRPr="007B7E00" w:rsidRDefault="000C175B" w:rsidP="000C175B">
      <w:p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0DBB1DAA" w14:textId="77777777" w:rsidR="000C175B" w:rsidRPr="00E276ED" w:rsidRDefault="000C175B" w:rsidP="000C175B">
      <w:pPr>
        <w:tabs>
          <w:tab w:val="left" w:pos="709"/>
          <w:tab w:val="left" w:pos="1134"/>
        </w:tabs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</w:rPr>
        <w:t>где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:</w:t>
      </w:r>
    </w:p>
    <w:p w14:paraId="5E6DA8E5" w14:textId="77777777" w:rsidR="000C175B" w:rsidRPr="00E276ED" w:rsidRDefault="000C175B" w:rsidP="000C175B">
      <w:pPr>
        <w:tabs>
          <w:tab w:val="left" w:pos="709"/>
          <w:tab w:val="left" w:pos="1134"/>
        </w:tabs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</w:rPr>
        <w:t>ASFR – возрастные коэффициенты рождаемости;</w:t>
      </w:r>
    </w:p>
    <w:p w14:paraId="2FF5447D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</w:rPr>
        <w:t>В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i/>
          <w:iCs/>
          <w:color w:val="000000" w:themeColor="text1"/>
          <w:sz w:val="28"/>
          <w:szCs w:val="28"/>
        </w:rPr>
        <w:t xml:space="preserve"> – число рождений у женщин возраста х лет;</w:t>
      </w:r>
    </w:p>
    <w:p w14:paraId="6F514D71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  <w:lang w:val="en-US"/>
        </w:rPr>
        <w:t>F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i/>
          <w:iCs/>
          <w:color w:val="000000" w:themeColor="text1"/>
          <w:sz w:val="28"/>
          <w:szCs w:val="28"/>
        </w:rPr>
        <w:t xml:space="preserve"> – среднегодовая численность женщин возраста x лет.</w:t>
      </w:r>
    </w:p>
    <w:p w14:paraId="2BC6AC25" w14:textId="77777777" w:rsidR="00DB7A95" w:rsidRPr="00E276ED" w:rsidRDefault="00DB7A95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59953E5E" w14:textId="77777777" w:rsidR="000F5F1A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</w:rPr>
        <w:t xml:space="preserve">Для прогнозных расчетов численности и состава населения используются </w:t>
      </w:r>
      <w:r w:rsidR="00DB7A95" w:rsidRPr="007B7E00">
        <w:rPr>
          <w:color w:val="000000" w:themeColor="text1"/>
          <w:sz w:val="28"/>
          <w:szCs w:val="28"/>
        </w:rPr>
        <w:t>К</w:t>
      </w:r>
      <w:r w:rsidRPr="007B7E00">
        <w:rPr>
          <w:color w:val="000000" w:themeColor="text1"/>
          <w:sz w:val="28"/>
          <w:szCs w:val="28"/>
        </w:rPr>
        <w:t xml:space="preserve">оэффициенты дожития, рассчитанные на основе таблиц </w:t>
      </w:r>
      <w:r w:rsidRPr="007B7E00">
        <w:rPr>
          <w:color w:val="000000" w:themeColor="text1"/>
          <w:sz w:val="28"/>
          <w:szCs w:val="28"/>
          <w:lang w:val="kk-KZ"/>
        </w:rPr>
        <w:t>смертности</w:t>
      </w:r>
      <w:r w:rsidRPr="007B7E00">
        <w:rPr>
          <w:color w:val="000000" w:themeColor="text1"/>
          <w:sz w:val="28"/>
          <w:szCs w:val="28"/>
        </w:rPr>
        <w:t xml:space="preserve">. </w:t>
      </w:r>
    </w:p>
    <w:p w14:paraId="1D14E6AF" w14:textId="3C4C6396" w:rsidR="000C175B" w:rsidRPr="000F5F1A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0F5F1A">
        <w:rPr>
          <w:b/>
          <w:bCs/>
          <w:color w:val="000000" w:themeColor="text1"/>
          <w:sz w:val="28"/>
          <w:szCs w:val="28"/>
        </w:rPr>
        <w:lastRenderedPageBreak/>
        <w:t>Показатели таблицы смертности:</w:t>
      </w:r>
    </w:p>
    <w:p w14:paraId="45E27A27" w14:textId="77777777" w:rsidR="000C175B" w:rsidRPr="007B7E00" w:rsidRDefault="000C175B" w:rsidP="000C175B">
      <w:pPr>
        <w:tabs>
          <w:tab w:val="num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1C74F4F3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  <w:vertAlign w:val="subscript"/>
          <w:lang w:val="kk-KZ"/>
        </w:rPr>
      </w:pPr>
      <w:proofErr w:type="spellStart"/>
      <w:r w:rsidRPr="00E276ED">
        <w:rPr>
          <w:b/>
          <w:bCs/>
          <w:i/>
          <w:iCs/>
          <w:color w:val="000000" w:themeColor="text1"/>
          <w:sz w:val="28"/>
          <w:szCs w:val="28"/>
        </w:rPr>
        <w:t>М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Pr="00E276ED">
        <w:rPr>
          <w:b/>
          <w:bCs/>
          <w:i/>
          <w:iCs/>
          <w:color w:val="000000" w:themeColor="text1"/>
          <w:sz w:val="28"/>
          <w:szCs w:val="28"/>
        </w:rPr>
        <w:t>=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D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/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P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,</w:t>
      </w:r>
    </w:p>
    <w:p w14:paraId="4DE5CC64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03DF086D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</w:rPr>
        <w:t>где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:</w:t>
      </w:r>
    </w:p>
    <w:p w14:paraId="1E52E6E3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  <w:lang w:val="en-US"/>
        </w:rPr>
        <w:t>M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i/>
          <w:iCs/>
          <w:color w:val="000000" w:themeColor="text1"/>
          <w:sz w:val="28"/>
          <w:szCs w:val="28"/>
        </w:rPr>
        <w:t xml:space="preserve"> – наблюдаемый коэффициент </w:t>
      </w:r>
      <w:proofErr w:type="gramStart"/>
      <w:r w:rsidRPr="00E276ED">
        <w:rPr>
          <w:i/>
          <w:iCs/>
          <w:color w:val="000000" w:themeColor="text1"/>
          <w:sz w:val="28"/>
          <w:szCs w:val="28"/>
        </w:rPr>
        <w:t>смертности;</w:t>
      </w:r>
      <w:proofErr w:type="gramEnd"/>
    </w:p>
    <w:p w14:paraId="6D704929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  <w:lang w:val="en-US"/>
        </w:rPr>
        <w:t>D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i/>
          <w:iCs/>
          <w:color w:val="000000" w:themeColor="text1"/>
          <w:sz w:val="28"/>
          <w:szCs w:val="28"/>
        </w:rPr>
        <w:t xml:space="preserve"> – число умерших в возрасте х </w:t>
      </w:r>
      <w:proofErr w:type="gramStart"/>
      <w:r w:rsidRPr="00E276ED">
        <w:rPr>
          <w:i/>
          <w:iCs/>
          <w:color w:val="000000" w:themeColor="text1"/>
          <w:sz w:val="28"/>
          <w:szCs w:val="28"/>
        </w:rPr>
        <w:t>лет;</w:t>
      </w:r>
      <w:proofErr w:type="gramEnd"/>
    </w:p>
    <w:p w14:paraId="07B39AAA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  <w:lang w:val="en-US"/>
        </w:rPr>
        <w:t>P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r w:rsidRPr="00E276ED">
        <w:rPr>
          <w:i/>
          <w:iCs/>
          <w:color w:val="000000" w:themeColor="text1"/>
          <w:sz w:val="28"/>
          <w:szCs w:val="28"/>
        </w:rPr>
        <w:t xml:space="preserve"> – среднегодовая численность населения в возрасте х лет.</w:t>
      </w:r>
    </w:p>
    <w:p w14:paraId="10412D79" w14:textId="1EC8E2FF" w:rsidR="000C175B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5ADFDAD9" w14:textId="77777777" w:rsidR="00E276ED" w:rsidRDefault="00E276ED" w:rsidP="00E276ED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 w:themeColor="text1"/>
          <w:sz w:val="28"/>
          <w:szCs w:val="28"/>
        </w:rPr>
      </w:pPr>
    </w:p>
    <w:p w14:paraId="1BB90E4E" w14:textId="7EA890D7" w:rsidR="00E276ED" w:rsidRPr="00E276ED" w:rsidRDefault="00E276ED" w:rsidP="00E276ED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lang w:val="kk-KZ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</w:rPr>
        <w:t>В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ероятность </w:t>
      </w:r>
      <w:r w:rsidR="000F5F1A">
        <w:rPr>
          <w:b/>
          <w:bCs/>
          <w:i/>
          <w:iCs/>
          <w:color w:val="000000" w:themeColor="text1"/>
          <w:sz w:val="28"/>
          <w:szCs w:val="28"/>
        </w:rPr>
        <w:t>смерти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A2D71C5" w14:textId="77777777" w:rsidR="00E276ED" w:rsidRPr="00E276ED" w:rsidRDefault="00E276ED" w:rsidP="00E276ED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lang w:val="kk-KZ"/>
        </w:rPr>
      </w:pPr>
    </w:p>
    <w:p w14:paraId="2F7A39E6" w14:textId="3E460209" w:rsidR="000C175B" w:rsidRPr="00E276ED" w:rsidRDefault="00E276ED" w:rsidP="000C17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b/>
          <w:bCs/>
          <w:i/>
          <w:iCs/>
          <w:color w:val="000000" w:themeColor="text1"/>
          <w:sz w:val="28"/>
          <w:szCs w:val="28"/>
        </w:rPr>
        <w:t>Q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=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M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Х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/(1+(1-</w:t>
      </w:r>
      <w:proofErr w:type="gramStart"/>
      <w:r w:rsidR="000C175B"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a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)×</w:t>
      </w:r>
      <w:proofErr w:type="gramEnd"/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M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),</w:t>
      </w:r>
    </w:p>
    <w:p w14:paraId="7F0BF635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08F13E4D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sz w:val="28"/>
          <w:szCs w:val="28"/>
        </w:rPr>
        <w:t>где</w:t>
      </w:r>
      <w:r w:rsidRPr="007B7E00">
        <w:rPr>
          <w:color w:val="000000" w:themeColor="text1"/>
          <w:sz w:val="28"/>
          <w:szCs w:val="28"/>
          <w:lang w:val="kk-KZ"/>
        </w:rPr>
        <w:t>:</w:t>
      </w:r>
    </w:p>
    <w:p w14:paraId="29EFCAF1" w14:textId="3139E77D" w:rsidR="000C175B" w:rsidRPr="00E276ED" w:rsidRDefault="00E276E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Q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– вероятность умереть в возрасте х лет (в возрастном интервале от х до х+1 лет)</w:t>
      </w:r>
      <w:r w:rsidR="000C175B" w:rsidRPr="00E276E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6F495784" w14:textId="61FFE7D4" w:rsidR="000C175B" w:rsidRPr="00E276ED" w:rsidRDefault="00E276E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r w:rsidRPr="00E276ED">
        <w:rPr>
          <w:i/>
          <w:iCs/>
          <w:color w:val="000000" w:themeColor="text1"/>
          <w:sz w:val="28"/>
          <w:szCs w:val="28"/>
          <w:lang w:val="en-US"/>
        </w:rPr>
        <w:t>M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 xml:space="preserve"> </w:t>
      </w:r>
      <w:r w:rsidR="000C175B" w:rsidRPr="00E276ED">
        <w:rPr>
          <w:i/>
          <w:iCs/>
          <w:color w:val="000000" w:themeColor="text1"/>
          <w:sz w:val="28"/>
          <w:szCs w:val="28"/>
        </w:rPr>
        <w:t xml:space="preserve">– повозрастной коэффициент смертности в возрастном интервале от х до </w:t>
      </w:r>
      <w:proofErr w:type="spellStart"/>
      <w:r w:rsidR="000C175B" w:rsidRPr="00E276ED">
        <w:rPr>
          <w:i/>
          <w:iCs/>
          <w:color w:val="000000" w:themeColor="text1"/>
          <w:sz w:val="28"/>
          <w:szCs w:val="28"/>
        </w:rPr>
        <w:t>х+n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0C175B" w:rsidRPr="00E276ED">
        <w:rPr>
          <w:i/>
          <w:iCs/>
          <w:color w:val="000000" w:themeColor="text1"/>
          <w:sz w:val="28"/>
          <w:szCs w:val="28"/>
        </w:rPr>
        <w:t>лет;</w:t>
      </w:r>
      <w:proofErr w:type="gramEnd"/>
    </w:p>
    <w:p w14:paraId="6BAF463B" w14:textId="77777777" w:rsidR="000C175B" w:rsidRPr="00E276ED" w:rsidRDefault="000C175B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a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поправочный коэффициент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 xml:space="preserve"> (</w:t>
      </w:r>
      <w:r w:rsidRPr="00E276ED">
        <w:rPr>
          <w:i/>
          <w:iCs/>
          <w:color w:val="000000" w:themeColor="text1"/>
          <w:sz w:val="28"/>
          <w:szCs w:val="28"/>
        </w:rPr>
        <w:t>а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0</w:t>
      </w:r>
      <w:r w:rsidRPr="00E276ED">
        <w:rPr>
          <w:i/>
          <w:iCs/>
          <w:color w:val="000000" w:themeColor="text1"/>
          <w:sz w:val="28"/>
          <w:szCs w:val="28"/>
        </w:rPr>
        <w:t xml:space="preserve"> - 0,3, a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1</w:t>
      </w:r>
      <w:r w:rsidRPr="00E276ED">
        <w:rPr>
          <w:i/>
          <w:iCs/>
          <w:color w:val="000000" w:themeColor="text1"/>
          <w:sz w:val="28"/>
          <w:szCs w:val="28"/>
        </w:rPr>
        <w:t xml:space="preserve"> - 0,5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)</w:t>
      </w:r>
      <w:r w:rsidRPr="00E276ED">
        <w:rPr>
          <w:i/>
          <w:iCs/>
          <w:color w:val="000000" w:themeColor="text1"/>
          <w:sz w:val="28"/>
          <w:szCs w:val="28"/>
        </w:rPr>
        <w:t>.</w:t>
      </w:r>
    </w:p>
    <w:p w14:paraId="3E263933" w14:textId="3DD76749" w:rsidR="000C175B" w:rsidRDefault="000C175B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0BA2282D" w14:textId="66EBF2DA" w:rsidR="000F5F1A" w:rsidRDefault="000F5F1A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04D0915B" w14:textId="177500B3" w:rsidR="000F5F1A" w:rsidRPr="000F5F1A" w:rsidRDefault="000F5F1A" w:rsidP="000C175B">
      <w:pPr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0F5F1A">
        <w:rPr>
          <w:b/>
          <w:bCs/>
          <w:i/>
          <w:iCs/>
          <w:color w:val="000000" w:themeColor="text1"/>
          <w:sz w:val="28"/>
          <w:szCs w:val="28"/>
        </w:rPr>
        <w:t>В</w:t>
      </w:r>
      <w:r w:rsidRPr="000F5F1A">
        <w:rPr>
          <w:b/>
          <w:bCs/>
          <w:i/>
          <w:iCs/>
          <w:color w:val="000000" w:themeColor="text1"/>
          <w:sz w:val="28"/>
          <w:szCs w:val="28"/>
        </w:rPr>
        <w:t>ероятность дожи</w:t>
      </w:r>
      <w:r w:rsidRPr="000F5F1A">
        <w:rPr>
          <w:b/>
          <w:bCs/>
          <w:i/>
          <w:iCs/>
          <w:color w:val="000000" w:themeColor="text1"/>
          <w:sz w:val="28"/>
          <w:szCs w:val="28"/>
        </w:rPr>
        <w:t xml:space="preserve">тия </w:t>
      </w:r>
    </w:p>
    <w:p w14:paraId="26A1E500" w14:textId="77777777" w:rsidR="000F5F1A" w:rsidRPr="00E276ED" w:rsidRDefault="000F5F1A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5B6D256E" w14:textId="50D86EED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P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=1-q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x</w:t>
      </w:r>
      <w:r w:rsidR="000C175B" w:rsidRPr="00E276ED">
        <w:rPr>
          <w:b/>
          <w:bCs/>
          <w:i/>
          <w:iCs/>
          <w:color w:val="000000" w:themeColor="text1"/>
          <w:sz w:val="28"/>
          <w:szCs w:val="28"/>
        </w:rPr>
        <w:t>,</w:t>
      </w:r>
    </w:p>
    <w:p w14:paraId="0541C6E1" w14:textId="77777777" w:rsidR="000C175B" w:rsidRPr="007B7E00" w:rsidRDefault="000C175B" w:rsidP="000C175B">
      <w:p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47775804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sz w:val="28"/>
          <w:szCs w:val="28"/>
        </w:rPr>
        <w:t>где</w:t>
      </w:r>
      <w:r w:rsidRPr="007B7E00">
        <w:rPr>
          <w:color w:val="000000" w:themeColor="text1"/>
          <w:sz w:val="28"/>
          <w:szCs w:val="28"/>
          <w:lang w:val="kk-KZ"/>
        </w:rPr>
        <w:t>:</w:t>
      </w:r>
    </w:p>
    <w:p w14:paraId="487866B9" w14:textId="7E30B5CE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Р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– вероятность для доживших до возраста х лет дожить и до следующего года возраста х+1 лет</w:t>
      </w:r>
      <w:r w:rsidR="000C175B" w:rsidRPr="00E276E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4E0995CE" w14:textId="118FF60A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Q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– вероятность умереть в возрасте х лет (в возрастном интервале от х до х+1 лет)</w:t>
      </w:r>
      <w:r w:rsidR="000C175B" w:rsidRPr="00E276ED">
        <w:rPr>
          <w:i/>
          <w:iCs/>
          <w:color w:val="000000" w:themeColor="text1"/>
          <w:sz w:val="28"/>
          <w:szCs w:val="28"/>
          <w:lang w:val="kk-KZ"/>
        </w:rPr>
        <w:t>.</w:t>
      </w:r>
    </w:p>
    <w:p w14:paraId="60C4EE6E" w14:textId="75E81893" w:rsidR="000C175B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6403A8F9" w14:textId="72F1DE48" w:rsidR="000F5F1A" w:rsidRPr="000F5F1A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0F5F1A">
        <w:rPr>
          <w:b/>
          <w:bCs/>
          <w:i/>
          <w:iCs/>
          <w:color w:val="000000" w:themeColor="text1"/>
          <w:sz w:val="28"/>
          <w:szCs w:val="28"/>
        </w:rPr>
        <w:t>Ч</w:t>
      </w:r>
      <w:r w:rsidRPr="000F5F1A">
        <w:rPr>
          <w:b/>
          <w:bCs/>
          <w:i/>
          <w:iCs/>
          <w:color w:val="000000" w:themeColor="text1"/>
          <w:sz w:val="28"/>
          <w:szCs w:val="28"/>
        </w:rPr>
        <w:t>исло доживающих</w:t>
      </w:r>
    </w:p>
    <w:p w14:paraId="6F62DE2A" w14:textId="77777777" w:rsidR="00E276ED" w:rsidRPr="007B7E00" w:rsidRDefault="00E276ED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7DFBCFB1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l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o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 =100000, 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l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+1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= 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l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×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p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, 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l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+2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 xml:space="preserve">= 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l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>+1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×</w:t>
      </w:r>
      <w:r w:rsidRPr="00E276ED">
        <w:rPr>
          <w:b/>
          <w:bCs/>
          <w:i/>
          <w:iCs/>
          <w:color w:val="000000" w:themeColor="text1"/>
          <w:sz w:val="28"/>
          <w:szCs w:val="28"/>
          <w:lang w:val="en-US"/>
        </w:rPr>
        <w:t>p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E276ED">
        <w:rPr>
          <w:b/>
          <w:bCs/>
          <w:i/>
          <w:iCs/>
          <w:color w:val="000000" w:themeColor="text1"/>
          <w:sz w:val="28"/>
          <w:szCs w:val="28"/>
          <w:vertAlign w:val="subscript"/>
        </w:rPr>
        <w:t xml:space="preserve">+1 </w:t>
      </w:r>
      <w:r w:rsidRPr="00E276ED">
        <w:rPr>
          <w:b/>
          <w:bCs/>
          <w:i/>
          <w:iCs/>
          <w:color w:val="000000" w:themeColor="text1"/>
          <w:sz w:val="28"/>
          <w:szCs w:val="28"/>
        </w:rPr>
        <w:t>и так далее,</w:t>
      </w:r>
    </w:p>
    <w:p w14:paraId="405BC26B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sz w:val="28"/>
          <w:szCs w:val="28"/>
        </w:rPr>
        <w:t>где</w:t>
      </w:r>
      <w:r w:rsidRPr="007B7E00">
        <w:rPr>
          <w:color w:val="000000" w:themeColor="text1"/>
          <w:sz w:val="28"/>
          <w:szCs w:val="28"/>
          <w:lang w:val="kk-KZ"/>
        </w:rPr>
        <w:t>:</w:t>
      </w:r>
    </w:p>
    <w:p w14:paraId="1B3E6C4C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l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человек;</w:t>
      </w:r>
    </w:p>
    <w:p w14:paraId="44CD68E4" w14:textId="04A77A13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Р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– вероятность для доживших до возраста х лет дожить и до следующего года возраста х+1 лет.</w:t>
      </w:r>
    </w:p>
    <w:p w14:paraId="173DBF08" w14:textId="2802E01A" w:rsidR="000C175B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115C1DF0" w14:textId="15F54786" w:rsidR="000F5F1A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7DC59028" w14:textId="1F383C61" w:rsidR="000F5F1A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4B7113CE" w14:textId="74054349" w:rsidR="000F5F1A" w:rsidRPr="000F5F1A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0F5F1A">
        <w:rPr>
          <w:b/>
          <w:bCs/>
          <w:i/>
          <w:iCs/>
          <w:color w:val="000000" w:themeColor="text1"/>
          <w:sz w:val="28"/>
          <w:szCs w:val="28"/>
        </w:rPr>
        <w:lastRenderedPageBreak/>
        <w:t>Ч</w:t>
      </w:r>
      <w:r w:rsidRPr="000F5F1A">
        <w:rPr>
          <w:b/>
          <w:bCs/>
          <w:i/>
          <w:iCs/>
          <w:color w:val="000000" w:themeColor="text1"/>
          <w:sz w:val="28"/>
          <w:szCs w:val="28"/>
        </w:rPr>
        <w:t>исло умирающих</w:t>
      </w:r>
    </w:p>
    <w:p w14:paraId="5941B760" w14:textId="77777777" w:rsidR="000F5F1A" w:rsidRPr="007B7E00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36D66555" w14:textId="5A0595FD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76ED">
        <w:rPr>
          <w:color w:val="000000" w:themeColor="text1"/>
          <w:sz w:val="28"/>
          <w:szCs w:val="28"/>
          <w:lang w:val="en-US"/>
        </w:rPr>
        <w:t>D</w:t>
      </w:r>
      <w:r w:rsidR="000C175B" w:rsidRPr="00E276ED">
        <w:rPr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color w:val="000000" w:themeColor="text1"/>
          <w:sz w:val="28"/>
          <w:szCs w:val="28"/>
        </w:rPr>
        <w:t xml:space="preserve">= </w:t>
      </w:r>
      <w:proofErr w:type="spellStart"/>
      <w:r w:rsidR="000C175B" w:rsidRPr="00E276ED">
        <w:rPr>
          <w:color w:val="000000" w:themeColor="text1"/>
          <w:sz w:val="28"/>
          <w:szCs w:val="28"/>
        </w:rPr>
        <w:t>l</w:t>
      </w:r>
      <w:r w:rsidR="000C175B" w:rsidRPr="00E276ED">
        <w:rPr>
          <w:color w:val="000000" w:themeColor="text1"/>
          <w:sz w:val="28"/>
          <w:szCs w:val="28"/>
          <w:vertAlign w:val="subscript"/>
        </w:rPr>
        <w:t>x</w:t>
      </w:r>
      <w:proofErr w:type="spellEnd"/>
      <w:r w:rsidR="000C175B" w:rsidRPr="00E276ED">
        <w:rPr>
          <w:color w:val="000000" w:themeColor="text1"/>
          <w:sz w:val="28"/>
          <w:szCs w:val="28"/>
        </w:rPr>
        <w:t xml:space="preserve">- </w:t>
      </w:r>
      <w:r w:rsidR="000C175B" w:rsidRPr="00E276ED">
        <w:rPr>
          <w:color w:val="000000" w:themeColor="text1"/>
          <w:sz w:val="28"/>
          <w:szCs w:val="28"/>
          <w:lang w:val="en-US"/>
        </w:rPr>
        <w:t>l</w:t>
      </w:r>
      <w:r w:rsidR="000C175B" w:rsidRPr="00E276ED">
        <w:rPr>
          <w:color w:val="000000" w:themeColor="text1"/>
          <w:sz w:val="28"/>
          <w:szCs w:val="28"/>
          <w:vertAlign w:val="subscript"/>
          <w:lang w:val="en-US"/>
        </w:rPr>
        <w:t>x</w:t>
      </w:r>
      <w:r w:rsidR="000C175B" w:rsidRPr="00E276ED">
        <w:rPr>
          <w:color w:val="000000" w:themeColor="text1"/>
          <w:sz w:val="28"/>
          <w:szCs w:val="28"/>
          <w:vertAlign w:val="subscript"/>
        </w:rPr>
        <w:t>+1</w:t>
      </w:r>
      <w:r w:rsidR="000C175B" w:rsidRPr="00E276ED">
        <w:rPr>
          <w:color w:val="000000" w:themeColor="text1"/>
          <w:sz w:val="28"/>
          <w:szCs w:val="28"/>
        </w:rPr>
        <w:t>,</w:t>
      </w:r>
    </w:p>
    <w:p w14:paraId="59FA3609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vertAlign w:val="subscript"/>
          <w:lang w:val="kk-KZ"/>
        </w:rPr>
      </w:pPr>
    </w:p>
    <w:p w14:paraId="6EF7CE09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33A81626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sz w:val="28"/>
          <w:szCs w:val="28"/>
        </w:rPr>
        <w:t>где</w:t>
      </w:r>
      <w:r w:rsidRPr="007B7E00">
        <w:rPr>
          <w:color w:val="000000" w:themeColor="text1"/>
          <w:sz w:val="28"/>
          <w:szCs w:val="28"/>
          <w:lang w:val="kk-KZ"/>
        </w:rPr>
        <w:t>:</w:t>
      </w:r>
    </w:p>
    <w:p w14:paraId="5266726A" w14:textId="00B84B5A" w:rsidR="000C175B" w:rsidRPr="00E276ED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D</w:t>
      </w:r>
      <w:r w:rsidR="000C175B"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="000C175B" w:rsidRPr="00E276ED">
        <w:rPr>
          <w:i/>
          <w:iCs/>
          <w:color w:val="000000" w:themeColor="text1"/>
          <w:sz w:val="28"/>
          <w:szCs w:val="28"/>
        </w:rPr>
        <w:t xml:space="preserve"> – число умирающих в возрасте х лет (в возрастном интервале от х до х+1 лет)</w:t>
      </w:r>
      <w:r w:rsidR="000C175B" w:rsidRPr="00E276E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3F4038B4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l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.</w:t>
      </w:r>
    </w:p>
    <w:p w14:paraId="1DCC3652" w14:textId="08F34853" w:rsidR="000C175B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782A54EB" w14:textId="0B08A121" w:rsidR="000F5F1A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651A15E0" w14:textId="77777777" w:rsidR="000F5F1A" w:rsidRPr="007B7E00" w:rsidRDefault="000F5F1A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3E4CB4F7" w14:textId="77777777" w:rsidR="000C175B" w:rsidRPr="000F5F1A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 w:themeColor="text1"/>
          <w:sz w:val="28"/>
          <w:szCs w:val="28"/>
          <w:vertAlign w:val="subscript"/>
        </w:rPr>
      </w:pPr>
      <w:proofErr w:type="spellStart"/>
      <w:r w:rsidRPr="000F5F1A">
        <w:rPr>
          <w:i/>
          <w:iCs/>
          <w:color w:val="000000" w:themeColor="text1"/>
          <w:sz w:val="28"/>
          <w:szCs w:val="28"/>
        </w:rPr>
        <w:t>L</w:t>
      </w:r>
      <w:r w:rsidRPr="000F5F1A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0F5F1A">
        <w:rPr>
          <w:i/>
          <w:iCs/>
          <w:color w:val="000000" w:themeColor="text1"/>
          <w:sz w:val="28"/>
          <w:szCs w:val="28"/>
        </w:rPr>
        <w:t xml:space="preserve">= </w:t>
      </w:r>
      <w:proofErr w:type="spellStart"/>
      <w:r w:rsidRPr="000F5F1A">
        <w:rPr>
          <w:i/>
          <w:iCs/>
          <w:color w:val="000000" w:themeColor="text1"/>
          <w:sz w:val="28"/>
          <w:szCs w:val="28"/>
        </w:rPr>
        <w:t>l</w:t>
      </w:r>
      <w:r w:rsidRPr="000F5F1A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0F5F1A">
        <w:rPr>
          <w:i/>
          <w:iCs/>
          <w:color w:val="000000" w:themeColor="text1"/>
          <w:sz w:val="28"/>
          <w:szCs w:val="28"/>
        </w:rPr>
        <w:t>+</w:t>
      </w:r>
      <w:r w:rsidRPr="000F5F1A">
        <w:rPr>
          <w:i/>
          <w:iCs/>
          <w:color w:val="000000" w:themeColor="text1"/>
          <w:sz w:val="28"/>
          <w:szCs w:val="28"/>
          <w:lang w:val="en-US"/>
        </w:rPr>
        <w:t>a</w:t>
      </w:r>
      <w:r w:rsidRPr="000F5F1A">
        <w:rPr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0F5F1A">
        <w:rPr>
          <w:i/>
          <w:iCs/>
          <w:color w:val="000000" w:themeColor="text1"/>
          <w:sz w:val="28"/>
          <w:szCs w:val="28"/>
        </w:rPr>
        <w:t>×</w:t>
      </w:r>
      <w:r w:rsidRPr="000F5F1A">
        <w:rPr>
          <w:i/>
          <w:iCs/>
          <w:color w:val="000000" w:themeColor="text1"/>
          <w:sz w:val="28"/>
          <w:szCs w:val="28"/>
          <w:lang w:val="en-US"/>
        </w:rPr>
        <w:t>d</w:t>
      </w:r>
      <w:r w:rsidRPr="000F5F1A">
        <w:rPr>
          <w:i/>
          <w:iCs/>
          <w:color w:val="000000" w:themeColor="text1"/>
          <w:sz w:val="28"/>
          <w:szCs w:val="28"/>
          <w:vertAlign w:val="subscript"/>
          <w:lang w:val="en-US"/>
        </w:rPr>
        <w:t>x</w:t>
      </w:r>
      <w:r w:rsidRPr="000F5F1A">
        <w:rPr>
          <w:i/>
          <w:iCs/>
          <w:color w:val="000000" w:themeColor="text1"/>
          <w:sz w:val="28"/>
          <w:szCs w:val="28"/>
        </w:rPr>
        <w:t>,</w:t>
      </w:r>
    </w:p>
    <w:p w14:paraId="1FC74505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3AAF89C3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E276ED">
        <w:rPr>
          <w:i/>
          <w:iCs/>
          <w:color w:val="000000" w:themeColor="text1"/>
          <w:sz w:val="28"/>
          <w:szCs w:val="28"/>
        </w:rPr>
        <w:t>где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:</w:t>
      </w:r>
    </w:p>
    <w:p w14:paraId="7B44D979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L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число лет, живущих в возрасте x лет (в возрастном интервале от х до х+1 лет)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1B57FCC8" w14:textId="77777777" w:rsidR="000C175B" w:rsidRPr="00E276E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d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число умирающих в возрасте х лет (в возрастном интервале от х до х+1 лет)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19894805" w14:textId="77777777" w:rsidR="000C175B" w:rsidRPr="00E276ED" w:rsidRDefault="000C175B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l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число доживающих до возраста х лет, начальную численность поколения или корень таблицы принимается равной 100 000 человек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 xml:space="preserve">; </w:t>
      </w:r>
    </w:p>
    <w:p w14:paraId="429CA69B" w14:textId="77777777" w:rsidR="000C175B" w:rsidRPr="00E276ED" w:rsidRDefault="000C175B" w:rsidP="000C175B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E276ED">
        <w:rPr>
          <w:i/>
          <w:iCs/>
          <w:color w:val="000000" w:themeColor="text1"/>
          <w:sz w:val="28"/>
          <w:szCs w:val="28"/>
        </w:rPr>
        <w:t>a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E276ED">
        <w:rPr>
          <w:i/>
          <w:iCs/>
          <w:color w:val="000000" w:themeColor="text1"/>
          <w:sz w:val="28"/>
          <w:szCs w:val="28"/>
        </w:rPr>
        <w:t xml:space="preserve"> – поправочный коэффициент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 xml:space="preserve"> (</w:t>
      </w:r>
      <w:r w:rsidRPr="00E276ED">
        <w:rPr>
          <w:i/>
          <w:iCs/>
          <w:color w:val="000000" w:themeColor="text1"/>
          <w:sz w:val="28"/>
          <w:szCs w:val="28"/>
        </w:rPr>
        <w:t>а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0</w:t>
      </w:r>
      <w:r w:rsidRPr="00E276ED">
        <w:rPr>
          <w:i/>
          <w:iCs/>
          <w:color w:val="000000" w:themeColor="text1"/>
          <w:sz w:val="28"/>
          <w:szCs w:val="28"/>
        </w:rPr>
        <w:t xml:space="preserve"> - 0,3, a</w:t>
      </w:r>
      <w:r w:rsidRPr="00E276ED">
        <w:rPr>
          <w:i/>
          <w:iCs/>
          <w:color w:val="000000" w:themeColor="text1"/>
          <w:sz w:val="28"/>
          <w:szCs w:val="28"/>
          <w:vertAlign w:val="subscript"/>
        </w:rPr>
        <w:t>1</w:t>
      </w:r>
      <w:r w:rsidRPr="00E276ED">
        <w:rPr>
          <w:i/>
          <w:iCs/>
          <w:color w:val="000000" w:themeColor="text1"/>
          <w:sz w:val="28"/>
          <w:szCs w:val="28"/>
        </w:rPr>
        <w:t xml:space="preserve"> - 0,5</w:t>
      </w:r>
      <w:r w:rsidRPr="00E276ED">
        <w:rPr>
          <w:i/>
          <w:iCs/>
          <w:color w:val="000000" w:themeColor="text1"/>
          <w:sz w:val="28"/>
          <w:szCs w:val="28"/>
          <w:lang w:val="kk-KZ"/>
        </w:rPr>
        <w:t>)</w:t>
      </w:r>
      <w:r w:rsidRPr="00E276ED">
        <w:rPr>
          <w:i/>
          <w:iCs/>
          <w:color w:val="000000" w:themeColor="text1"/>
          <w:sz w:val="28"/>
          <w:szCs w:val="28"/>
        </w:rPr>
        <w:t>.</w:t>
      </w:r>
    </w:p>
    <w:p w14:paraId="0EB06A65" w14:textId="77F70B3A" w:rsidR="000C175B" w:rsidRDefault="000C175B" w:rsidP="000C17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5B76A0E9" w14:textId="77777777" w:rsidR="000F5F1A" w:rsidRDefault="000F5F1A" w:rsidP="000C17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2E5EF9AD" w14:textId="3DEE3F16" w:rsidR="000F5F1A" w:rsidRPr="000F5F1A" w:rsidRDefault="000F5F1A" w:rsidP="000C175B">
      <w:pPr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0F5F1A">
        <w:rPr>
          <w:b/>
          <w:bCs/>
          <w:i/>
          <w:iCs/>
          <w:color w:val="000000" w:themeColor="text1"/>
          <w:sz w:val="28"/>
          <w:szCs w:val="28"/>
        </w:rPr>
        <w:t>Ч</w:t>
      </w:r>
      <w:r w:rsidRPr="000F5F1A">
        <w:rPr>
          <w:b/>
          <w:bCs/>
          <w:i/>
          <w:iCs/>
          <w:color w:val="000000" w:themeColor="text1"/>
          <w:sz w:val="28"/>
          <w:szCs w:val="28"/>
        </w:rPr>
        <w:t>исло человеко-лет предстоящей жизни</w:t>
      </w:r>
    </w:p>
    <w:p w14:paraId="20EE4F41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B7E00">
        <w:rPr>
          <w:color w:val="000000" w:themeColor="text1"/>
          <w:sz w:val="28"/>
          <w:szCs w:val="28"/>
          <w:lang w:val="en-US"/>
        </w:rPr>
        <w:t>T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x</w:t>
      </w:r>
      <w:r w:rsidRPr="007B7E00">
        <w:rPr>
          <w:color w:val="000000" w:themeColor="text1"/>
          <w:sz w:val="28"/>
          <w:szCs w:val="28"/>
        </w:rPr>
        <w:t>=</w:t>
      </w:r>
      <w:r w:rsidRPr="007B7E0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B7E00">
        <w:rPr>
          <w:color w:val="000000" w:themeColor="text1"/>
          <w:sz w:val="28"/>
          <w:szCs w:val="28"/>
        </w:rPr>
        <w:t>L</w:t>
      </w:r>
      <w:r w:rsidRPr="007B7E00">
        <w:rPr>
          <w:color w:val="000000" w:themeColor="text1"/>
          <w:sz w:val="28"/>
          <w:szCs w:val="28"/>
          <w:vertAlign w:val="subscript"/>
        </w:rPr>
        <w:t>x</w:t>
      </w:r>
      <w:proofErr w:type="spellEnd"/>
      <w:r w:rsidRPr="007B7E00">
        <w:rPr>
          <w:color w:val="000000" w:themeColor="text1"/>
          <w:sz w:val="28"/>
          <w:szCs w:val="28"/>
        </w:rPr>
        <w:t>+</w:t>
      </w:r>
      <w:r w:rsidRPr="007B7E00">
        <w:rPr>
          <w:color w:val="000000" w:themeColor="text1"/>
          <w:sz w:val="28"/>
          <w:szCs w:val="28"/>
          <w:lang w:val="en-US"/>
        </w:rPr>
        <w:t>L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x</w:t>
      </w:r>
      <w:r w:rsidRPr="007B7E00">
        <w:rPr>
          <w:color w:val="000000" w:themeColor="text1"/>
          <w:sz w:val="28"/>
          <w:szCs w:val="28"/>
          <w:vertAlign w:val="subscript"/>
        </w:rPr>
        <w:t>+1</w:t>
      </w:r>
      <w:r w:rsidRPr="007B7E00">
        <w:rPr>
          <w:color w:val="000000" w:themeColor="text1"/>
          <w:sz w:val="28"/>
          <w:szCs w:val="28"/>
        </w:rPr>
        <w:t>+…+</w:t>
      </w:r>
      <w:proofErr w:type="spellStart"/>
      <w:r w:rsidRPr="007B7E00">
        <w:rPr>
          <w:color w:val="000000" w:themeColor="text1"/>
          <w:sz w:val="28"/>
          <w:szCs w:val="28"/>
          <w:lang w:val="en-US"/>
        </w:rPr>
        <w:t>L</w:t>
      </w:r>
      <w:r w:rsidRPr="007B7E00">
        <w:rPr>
          <w:color w:val="000000" w:themeColor="text1"/>
          <w:sz w:val="28"/>
          <w:szCs w:val="28"/>
          <w:vertAlign w:val="subscript"/>
          <w:lang w:val="en-US"/>
        </w:rPr>
        <w:t>w</w:t>
      </w:r>
      <w:proofErr w:type="spellEnd"/>
      <w:r w:rsidRPr="007B7E00">
        <w:rPr>
          <w:color w:val="000000" w:themeColor="text1"/>
          <w:sz w:val="28"/>
          <w:szCs w:val="28"/>
        </w:rPr>
        <w:t>,</w:t>
      </w:r>
    </w:p>
    <w:p w14:paraId="71632AAE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</w:p>
    <w:p w14:paraId="04694CA7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7B7E00">
        <w:rPr>
          <w:color w:val="000000" w:themeColor="text1"/>
          <w:sz w:val="28"/>
          <w:szCs w:val="28"/>
        </w:rPr>
        <w:t>где</w:t>
      </w:r>
      <w:r w:rsidRPr="007B7E00">
        <w:rPr>
          <w:color w:val="000000" w:themeColor="text1"/>
          <w:sz w:val="28"/>
          <w:szCs w:val="28"/>
          <w:lang w:val="kk-KZ"/>
        </w:rPr>
        <w:t>:</w:t>
      </w:r>
    </w:p>
    <w:p w14:paraId="56AE4476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proofErr w:type="spellStart"/>
      <w:r w:rsidRPr="007B7E00">
        <w:rPr>
          <w:color w:val="000000" w:themeColor="text1"/>
          <w:sz w:val="28"/>
          <w:szCs w:val="28"/>
        </w:rPr>
        <w:t>Т</w:t>
      </w:r>
      <w:r w:rsidRPr="007B7E00">
        <w:rPr>
          <w:color w:val="000000" w:themeColor="text1"/>
          <w:sz w:val="28"/>
          <w:szCs w:val="28"/>
          <w:vertAlign w:val="subscript"/>
        </w:rPr>
        <w:t>х</w:t>
      </w:r>
      <w:proofErr w:type="spellEnd"/>
      <w:r w:rsidRPr="007B7E00">
        <w:rPr>
          <w:color w:val="000000" w:themeColor="text1"/>
          <w:sz w:val="28"/>
          <w:szCs w:val="28"/>
        </w:rPr>
        <w:t xml:space="preserve"> – число живущих в возрасте х лет и старше (число человеко-лет предстоящей жизни для данного поколения)</w:t>
      </w:r>
      <w:r w:rsidRPr="007B7E00">
        <w:rPr>
          <w:color w:val="000000" w:themeColor="text1"/>
          <w:sz w:val="28"/>
          <w:szCs w:val="28"/>
          <w:lang w:val="kk-KZ"/>
        </w:rPr>
        <w:t>;</w:t>
      </w:r>
    </w:p>
    <w:p w14:paraId="768539A2" w14:textId="77777777" w:rsidR="000C175B" w:rsidRPr="007B7E00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7B7E00">
        <w:rPr>
          <w:color w:val="000000" w:themeColor="text1"/>
          <w:sz w:val="28"/>
          <w:szCs w:val="28"/>
        </w:rPr>
        <w:t>L</w:t>
      </w:r>
      <w:r w:rsidRPr="007B7E00">
        <w:rPr>
          <w:color w:val="000000" w:themeColor="text1"/>
          <w:sz w:val="28"/>
          <w:szCs w:val="28"/>
          <w:vertAlign w:val="subscript"/>
        </w:rPr>
        <w:t>x</w:t>
      </w:r>
      <w:proofErr w:type="spellEnd"/>
      <w:r w:rsidRPr="007B7E00">
        <w:rPr>
          <w:color w:val="000000" w:themeColor="text1"/>
          <w:sz w:val="28"/>
          <w:szCs w:val="28"/>
        </w:rPr>
        <w:t xml:space="preserve"> – число лет, живущих в возрасте x лет (в возрастном интервале от х до х+1 лет).</w:t>
      </w:r>
    </w:p>
    <w:p w14:paraId="7000E2BA" w14:textId="2F5F38E7" w:rsidR="000C175B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7316C44A" w14:textId="4DEE079C" w:rsidR="003247DF" w:rsidRDefault="003247DF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kk-KZ"/>
                </w:rPr>
                <m:t>o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kk-KZ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x=0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w-1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kk-K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kk-KZ"/>
                        </w:rPr>
                        <m:t>x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kk-K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kk-KZ"/>
                </w:rPr>
                <m:t>x=0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kk-KZ"/>
                </w:rPr>
                <m:t>w-1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kk-KZ"/>
                    </w:rPr>
                    <m:t>x</m:t>
                  </m:r>
                </m:sub>
              </m:sSub>
            </m:e>
          </m:nary>
        </m:oMath>
      </m:oMathPara>
    </w:p>
    <w:p w14:paraId="6DC89CFF" w14:textId="77777777" w:rsidR="003247DF" w:rsidRPr="007B7E00" w:rsidRDefault="003247DF" w:rsidP="000C175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</w:p>
    <w:p w14:paraId="462E7D2D" w14:textId="5BB8EDDE" w:rsidR="000C175B" w:rsidRPr="003247DF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3247DF">
        <w:rPr>
          <w:i/>
          <w:iCs/>
          <w:color w:val="000000" w:themeColor="text1"/>
          <w:sz w:val="28"/>
          <w:szCs w:val="28"/>
        </w:rPr>
        <w:t>где</w:t>
      </w:r>
      <w:r w:rsidRPr="003247DF">
        <w:rPr>
          <w:i/>
          <w:iCs/>
          <w:color w:val="000000" w:themeColor="text1"/>
          <w:sz w:val="28"/>
          <w:szCs w:val="28"/>
          <w:lang w:val="kk-KZ"/>
        </w:rPr>
        <w:t>:</w:t>
      </w:r>
      <w:r w:rsidR="009E786D" w:rsidRPr="009E786D">
        <w:rPr>
          <w:i/>
          <w:iCs/>
          <w:color w:val="000000" w:themeColor="text1"/>
          <w:sz w:val="28"/>
          <w:szCs w:val="28"/>
        </w:rPr>
        <w:t xml:space="preserve"> </w:t>
      </w:r>
      <w:r w:rsidR="003247DF" w:rsidRPr="003247DF">
        <w:rPr>
          <w:i/>
          <w:iCs/>
          <w:color w:val="000000" w:themeColor="text1"/>
          <w:sz w:val="28"/>
          <w:szCs w:val="28"/>
        </w:rPr>
        <w:t>Е</w:t>
      </w:r>
      <w:r w:rsidRPr="003247DF">
        <w:rPr>
          <w:i/>
          <w:iCs/>
          <w:color w:val="000000" w:themeColor="text1"/>
          <w:sz w:val="28"/>
          <w:szCs w:val="28"/>
          <w:vertAlign w:val="subscript"/>
        </w:rPr>
        <w:t>0</w:t>
      </w:r>
      <w:r w:rsidRPr="003247DF">
        <w:rPr>
          <w:i/>
          <w:iCs/>
          <w:color w:val="000000" w:themeColor="text1"/>
          <w:sz w:val="28"/>
          <w:szCs w:val="28"/>
        </w:rPr>
        <w:t xml:space="preserve"> – средняя ожидаемая продолжительность жизни при рождении</w:t>
      </w:r>
      <w:r w:rsidRPr="003247DF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0812D10E" w14:textId="34C40273" w:rsidR="000C175B" w:rsidRPr="003247DF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3247DF">
        <w:rPr>
          <w:i/>
          <w:iCs/>
          <w:color w:val="000000" w:themeColor="text1"/>
          <w:sz w:val="28"/>
          <w:szCs w:val="28"/>
        </w:rPr>
        <w:t>Т</w:t>
      </w:r>
      <w:r w:rsidRPr="003247DF">
        <w:rPr>
          <w:i/>
          <w:iCs/>
          <w:color w:val="000000" w:themeColor="text1"/>
          <w:sz w:val="28"/>
          <w:szCs w:val="28"/>
          <w:vertAlign w:val="subscript"/>
        </w:rPr>
        <w:t>0</w:t>
      </w:r>
      <w:r w:rsidRPr="003247DF">
        <w:rPr>
          <w:i/>
          <w:iCs/>
          <w:color w:val="000000" w:themeColor="text1"/>
          <w:sz w:val="28"/>
          <w:szCs w:val="28"/>
        </w:rPr>
        <w:t xml:space="preserve"> – число живущих в возрасте 0 лет;</w:t>
      </w:r>
      <w:r w:rsidR="009E786D" w:rsidRPr="009E786D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247DF">
        <w:rPr>
          <w:i/>
          <w:iCs/>
          <w:color w:val="000000" w:themeColor="text1"/>
          <w:sz w:val="28"/>
          <w:szCs w:val="28"/>
        </w:rPr>
        <w:t>L</w:t>
      </w:r>
      <w:r w:rsidRPr="003247DF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3247DF">
        <w:rPr>
          <w:i/>
          <w:iCs/>
          <w:color w:val="000000" w:themeColor="text1"/>
          <w:sz w:val="28"/>
          <w:szCs w:val="28"/>
        </w:rPr>
        <w:t xml:space="preserve"> – число лет, живущих в возрасте x лет (в возрастном интервале от х до х+1 лет)</w:t>
      </w:r>
      <w:r w:rsidRPr="003247DF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54EABBE2" w14:textId="77777777" w:rsidR="000C175B" w:rsidRPr="003247DF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3247DF">
        <w:rPr>
          <w:i/>
          <w:iCs/>
          <w:color w:val="000000" w:themeColor="text1"/>
          <w:sz w:val="28"/>
          <w:szCs w:val="28"/>
          <w:lang w:val="en-US"/>
        </w:rPr>
        <w:t>l</w:t>
      </w:r>
      <w:r w:rsidRPr="003247DF">
        <w:rPr>
          <w:i/>
          <w:iCs/>
          <w:color w:val="000000" w:themeColor="text1"/>
          <w:sz w:val="28"/>
          <w:szCs w:val="28"/>
          <w:vertAlign w:val="subscript"/>
        </w:rPr>
        <w:t xml:space="preserve">0 </w:t>
      </w:r>
      <w:proofErr w:type="gramStart"/>
      <w:r w:rsidRPr="003247DF">
        <w:rPr>
          <w:i/>
          <w:iCs/>
          <w:color w:val="000000" w:themeColor="text1"/>
          <w:sz w:val="28"/>
          <w:szCs w:val="28"/>
        </w:rPr>
        <w:t>–  начальная</w:t>
      </w:r>
      <w:proofErr w:type="gramEnd"/>
      <w:r w:rsidRPr="003247DF">
        <w:rPr>
          <w:i/>
          <w:iCs/>
          <w:color w:val="000000" w:themeColor="text1"/>
          <w:sz w:val="28"/>
          <w:szCs w:val="28"/>
        </w:rPr>
        <w:t xml:space="preserve"> численность поколения или корень таблицы принимается равной 100 000 человек.</w:t>
      </w:r>
    </w:p>
    <w:p w14:paraId="6B06664F" w14:textId="77777777" w:rsidR="009E786D" w:rsidRDefault="009E786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7D16D1A1" w14:textId="1D7E00AA" w:rsidR="009E786D" w:rsidRDefault="009E786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w-1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</m:den>
          </m:f>
        </m:oMath>
      </m:oMathPara>
    </w:p>
    <w:p w14:paraId="6BF5BE20" w14:textId="77777777" w:rsidR="009E786D" w:rsidRDefault="009E786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14:paraId="16E2FFDA" w14:textId="4EBAB670" w:rsidR="000C175B" w:rsidRPr="009E786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r w:rsidRPr="009E786D">
        <w:rPr>
          <w:i/>
          <w:iCs/>
          <w:color w:val="000000" w:themeColor="text1"/>
          <w:sz w:val="28"/>
          <w:szCs w:val="28"/>
        </w:rPr>
        <w:t>где</w:t>
      </w:r>
      <w:r w:rsidRPr="009E786D">
        <w:rPr>
          <w:i/>
          <w:iCs/>
          <w:color w:val="000000" w:themeColor="text1"/>
          <w:sz w:val="28"/>
          <w:szCs w:val="28"/>
          <w:lang w:val="kk-KZ"/>
        </w:rPr>
        <w:t>:</w:t>
      </w:r>
    </w:p>
    <w:p w14:paraId="0A4BC489" w14:textId="1465A548" w:rsidR="000C175B" w:rsidRPr="009E786D" w:rsidRDefault="009E786D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9E786D">
        <w:rPr>
          <w:i/>
          <w:iCs/>
          <w:color w:val="000000" w:themeColor="text1"/>
          <w:sz w:val="28"/>
          <w:szCs w:val="28"/>
        </w:rPr>
        <w:t>Е</w:t>
      </w:r>
      <w:r w:rsidR="000C175B" w:rsidRPr="009E786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="000C175B" w:rsidRPr="009E786D">
        <w:rPr>
          <w:i/>
          <w:iCs/>
          <w:color w:val="000000" w:themeColor="text1"/>
          <w:sz w:val="28"/>
          <w:szCs w:val="28"/>
        </w:rPr>
        <w:t xml:space="preserve"> – средняя ожидаемая продолжительность жизни для достигших возраста х лет;</w:t>
      </w:r>
      <w:r w:rsidRPr="009E786D">
        <w:rPr>
          <w:i/>
          <w:iCs/>
          <w:color w:val="000000" w:themeColor="text1"/>
          <w:sz w:val="28"/>
          <w:szCs w:val="28"/>
        </w:rPr>
        <w:t xml:space="preserve"> </w:t>
      </w:r>
      <w:r w:rsidRPr="009E786D">
        <w:rPr>
          <w:i/>
          <w:iCs/>
          <w:color w:val="000000" w:themeColor="text1"/>
          <w:sz w:val="28"/>
          <w:szCs w:val="28"/>
          <w:lang w:val="en-US"/>
        </w:rPr>
        <w:t>w</w:t>
      </w:r>
      <w:r w:rsidR="000C175B" w:rsidRPr="009E786D">
        <w:rPr>
          <w:i/>
          <w:iCs/>
          <w:color w:val="000000" w:themeColor="text1"/>
          <w:sz w:val="28"/>
          <w:szCs w:val="28"/>
        </w:rPr>
        <w:t xml:space="preserve"> – предельный возраст, до которого не доживает ни один человек;</w:t>
      </w:r>
    </w:p>
    <w:p w14:paraId="17BF5FD0" w14:textId="77777777" w:rsidR="000C175B" w:rsidRPr="009E786D" w:rsidRDefault="000C175B" w:rsidP="000C175B">
      <w:pPr>
        <w:tabs>
          <w:tab w:val="num" w:pos="851"/>
          <w:tab w:val="left" w:pos="1134"/>
        </w:tabs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9E786D">
        <w:rPr>
          <w:i/>
          <w:iCs/>
          <w:color w:val="000000" w:themeColor="text1"/>
          <w:sz w:val="28"/>
          <w:szCs w:val="28"/>
        </w:rPr>
        <w:t>Т</w:t>
      </w:r>
      <w:r w:rsidRPr="009E786D">
        <w:rPr>
          <w:i/>
          <w:iCs/>
          <w:color w:val="000000" w:themeColor="text1"/>
          <w:sz w:val="28"/>
          <w:szCs w:val="28"/>
          <w:vertAlign w:val="subscript"/>
        </w:rPr>
        <w:t>х</w:t>
      </w:r>
      <w:proofErr w:type="spellEnd"/>
      <w:r w:rsidRPr="009E786D">
        <w:rPr>
          <w:i/>
          <w:iCs/>
          <w:color w:val="000000" w:themeColor="text1"/>
          <w:sz w:val="28"/>
          <w:szCs w:val="28"/>
        </w:rPr>
        <w:t xml:space="preserve"> – число живущих в возрасте х лет и старше (число человеко-лет предстоящей жизни для данного поколения)</w:t>
      </w:r>
      <w:r w:rsidRPr="009E786D">
        <w:rPr>
          <w:i/>
          <w:iCs/>
          <w:color w:val="000000" w:themeColor="text1"/>
          <w:sz w:val="28"/>
          <w:szCs w:val="28"/>
          <w:lang w:val="kk-KZ"/>
        </w:rPr>
        <w:t>;</w:t>
      </w:r>
    </w:p>
    <w:p w14:paraId="4E9C32DD" w14:textId="19006CD8" w:rsidR="000C175B" w:rsidRPr="009E786D" w:rsidRDefault="000C175B" w:rsidP="000C175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  <w:lang w:val="kk-KZ"/>
        </w:rPr>
      </w:pPr>
      <w:proofErr w:type="spellStart"/>
      <w:r w:rsidRPr="009E786D">
        <w:rPr>
          <w:i/>
          <w:iCs/>
          <w:color w:val="000000" w:themeColor="text1"/>
          <w:sz w:val="28"/>
          <w:szCs w:val="28"/>
        </w:rPr>
        <w:t>L</w:t>
      </w:r>
      <w:r w:rsidRPr="009E786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9E786D">
        <w:rPr>
          <w:i/>
          <w:iCs/>
          <w:color w:val="000000" w:themeColor="text1"/>
          <w:sz w:val="28"/>
          <w:szCs w:val="28"/>
        </w:rPr>
        <w:t xml:space="preserve"> – число лет, живущих в возрасте x лет (в возрастном интервале от х до х+1 лет)</w:t>
      </w:r>
      <w:r w:rsidRPr="009E786D">
        <w:rPr>
          <w:i/>
          <w:iCs/>
          <w:color w:val="000000" w:themeColor="text1"/>
          <w:sz w:val="28"/>
          <w:szCs w:val="28"/>
          <w:lang w:val="kk-KZ"/>
        </w:rPr>
        <w:t>;</w:t>
      </w:r>
      <w:r w:rsidR="009E786D" w:rsidRPr="009E786D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E786D">
        <w:rPr>
          <w:i/>
          <w:iCs/>
          <w:color w:val="000000" w:themeColor="text1"/>
          <w:sz w:val="28"/>
          <w:szCs w:val="28"/>
        </w:rPr>
        <w:t>l</w:t>
      </w:r>
      <w:r w:rsidRPr="009E786D">
        <w:rPr>
          <w:i/>
          <w:iCs/>
          <w:color w:val="000000" w:themeColor="text1"/>
          <w:sz w:val="28"/>
          <w:szCs w:val="28"/>
          <w:vertAlign w:val="subscript"/>
        </w:rPr>
        <w:t>x</w:t>
      </w:r>
      <w:proofErr w:type="spellEnd"/>
      <w:r w:rsidRPr="009E786D">
        <w:rPr>
          <w:i/>
          <w:iCs/>
          <w:color w:val="000000" w:themeColor="text1"/>
          <w:sz w:val="28"/>
          <w:szCs w:val="28"/>
        </w:rPr>
        <w:t xml:space="preserve"> – число доживающих до возраста х лет</w:t>
      </w:r>
      <w:r w:rsidRPr="009E786D">
        <w:rPr>
          <w:i/>
          <w:iCs/>
          <w:color w:val="000000" w:themeColor="text1"/>
          <w:sz w:val="28"/>
          <w:szCs w:val="28"/>
          <w:lang w:val="kk-KZ"/>
        </w:rPr>
        <w:t>.</w:t>
      </w:r>
    </w:p>
    <w:sectPr w:rsidR="000C175B" w:rsidRPr="009E786D" w:rsidSect="008A4D86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D8F3" w14:textId="77777777" w:rsidR="00086025" w:rsidRDefault="00086025" w:rsidP="0098761A">
      <w:r>
        <w:separator/>
      </w:r>
    </w:p>
  </w:endnote>
  <w:endnote w:type="continuationSeparator" w:id="0">
    <w:p w14:paraId="659D82E9" w14:textId="77777777" w:rsidR="00086025" w:rsidRDefault="00086025" w:rsidP="009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506" w14:textId="77777777" w:rsidR="00BC26EF" w:rsidRDefault="00DC0F49" w:rsidP="00FF3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695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EFE09E" w14:textId="77777777" w:rsidR="00BC26EF" w:rsidRDefault="000860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658510"/>
      <w:docPartObj>
        <w:docPartGallery w:val="Page Numbers (Bottom of Page)"/>
        <w:docPartUnique/>
      </w:docPartObj>
    </w:sdtPr>
    <w:sdtEndPr/>
    <w:sdtContent>
      <w:p w14:paraId="2D4774EE" w14:textId="0642A3DA" w:rsidR="00B94DD0" w:rsidRDefault="00B94D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0F165" w14:textId="77777777" w:rsidR="00B94DD0" w:rsidRDefault="00B94D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CE78" w14:textId="77777777" w:rsidR="00086025" w:rsidRDefault="00086025" w:rsidP="0098761A">
      <w:r>
        <w:separator/>
      </w:r>
    </w:p>
  </w:footnote>
  <w:footnote w:type="continuationSeparator" w:id="0">
    <w:p w14:paraId="26022106" w14:textId="77777777" w:rsidR="00086025" w:rsidRDefault="00086025" w:rsidP="0098761A">
      <w:r>
        <w:continuationSeparator/>
      </w:r>
    </w:p>
  </w:footnote>
  <w:footnote w:id="1">
    <w:p w14:paraId="74E5B48F" w14:textId="2EAA0AB1" w:rsidR="00B94DD0" w:rsidRDefault="00B94DD0" w:rsidP="00BC5A67">
      <w:pPr>
        <w:pStyle w:val="a7"/>
        <w:suppressAutoHyphens/>
        <w:jc w:val="left"/>
      </w:pPr>
      <w:r w:rsidRPr="00B94DD0">
        <w:rPr>
          <w:rStyle w:val="af5"/>
          <w:b w:val="0"/>
          <w:bCs/>
          <w:szCs w:val="24"/>
          <w:vertAlign w:val="baseline"/>
        </w:rPr>
        <w:footnoteRef/>
      </w:r>
      <w:r w:rsidRPr="00B94DD0">
        <w:rPr>
          <w:b w:val="0"/>
          <w:bCs/>
          <w:szCs w:val="24"/>
        </w:rPr>
        <w:t xml:space="preserve"> </w:t>
      </w:r>
      <w:r w:rsidR="00CC4441">
        <w:rPr>
          <w:b w:val="0"/>
          <w:bCs/>
          <w:szCs w:val="24"/>
        </w:rPr>
        <w:t xml:space="preserve"> Источник -</w:t>
      </w:r>
      <w:r w:rsidRPr="00B94DD0">
        <w:rPr>
          <w:b w:val="0"/>
          <w:bCs/>
          <w:szCs w:val="24"/>
        </w:rPr>
        <w:t xml:space="preserve"> Методика расчета показателей численности и структуры населения. Приказ Председателя Комитета по статистике МНЭ РК от 21.09.2017 года, №</w:t>
      </w:r>
      <w:r w:rsidRPr="00B94DD0">
        <w:rPr>
          <w:b w:val="0"/>
          <w:bCs/>
          <w:szCs w:val="24"/>
          <w:u w:val="single"/>
        </w:rPr>
        <w:t xml:space="preserve">134 </w:t>
      </w:r>
    </w:p>
  </w:footnote>
  <w:footnote w:id="2">
    <w:p w14:paraId="6A425C2E" w14:textId="77777777" w:rsidR="00FC7874" w:rsidRDefault="00FC7874" w:rsidP="00FC7874">
      <w:r>
        <w:rPr>
          <w:rStyle w:val="af5"/>
        </w:rPr>
        <w:footnoteRef/>
      </w:r>
      <w:proofErr w:type="gramStart"/>
      <w:r>
        <w:t>Источник  -</w:t>
      </w:r>
      <w:proofErr w:type="gramEnd"/>
      <w:r>
        <w:t xml:space="preserve"> Пенсионный возраст в РК// </w:t>
      </w:r>
      <w:r w:rsidRPr="00BC5A67">
        <w:t>https://egov.kz/</w:t>
      </w:r>
    </w:p>
  </w:footnote>
  <w:footnote w:id="3">
    <w:p w14:paraId="7C655D2F" w14:textId="4394770F" w:rsidR="00BA767F" w:rsidRPr="00BA767F" w:rsidRDefault="00BA767F" w:rsidP="00BA767F">
      <w:pPr>
        <w:rPr>
          <w:sz w:val="24"/>
          <w:szCs w:val="24"/>
        </w:rPr>
      </w:pPr>
      <w:r w:rsidRPr="00BA767F">
        <w:rPr>
          <w:rStyle w:val="af5"/>
          <w:sz w:val="24"/>
          <w:szCs w:val="24"/>
        </w:rPr>
        <w:footnoteRef/>
      </w:r>
      <w:r w:rsidRPr="00BA767F">
        <w:rPr>
          <w:sz w:val="24"/>
          <w:szCs w:val="24"/>
        </w:rPr>
        <w:t xml:space="preserve"> Приказ Председателя Комитета по статистике Министерства национальной экономики </w:t>
      </w:r>
      <w:proofErr w:type="gramStart"/>
      <w:r w:rsidRPr="00BA767F">
        <w:rPr>
          <w:sz w:val="24"/>
          <w:szCs w:val="24"/>
        </w:rPr>
        <w:t>Республики  Казахстан</w:t>
      </w:r>
      <w:proofErr w:type="gramEnd"/>
      <w:r w:rsidRPr="00BA767F">
        <w:rPr>
          <w:sz w:val="24"/>
          <w:szCs w:val="24"/>
        </w:rPr>
        <w:t xml:space="preserve">  от «28» ноября 2016 года № 276</w:t>
      </w:r>
    </w:p>
    <w:p w14:paraId="57B4D2DA" w14:textId="77777777" w:rsidR="00BA767F" w:rsidRDefault="00BA767F" w:rsidP="00BA767F">
      <w:pPr>
        <w:pStyle w:val="af3"/>
      </w:pPr>
    </w:p>
  </w:footnote>
  <w:footnote w:id="4">
    <w:p w14:paraId="0BB435AF" w14:textId="3B249DBB" w:rsidR="000C175B" w:rsidRPr="000C175B" w:rsidRDefault="000C175B" w:rsidP="000C175B">
      <w:pPr>
        <w:rPr>
          <w:sz w:val="24"/>
          <w:szCs w:val="24"/>
        </w:rPr>
      </w:pPr>
      <w:r w:rsidRPr="000C175B">
        <w:rPr>
          <w:rStyle w:val="af5"/>
          <w:sz w:val="24"/>
          <w:szCs w:val="24"/>
        </w:rPr>
        <w:footnoteRef/>
      </w:r>
      <w:r w:rsidRPr="000C175B">
        <w:rPr>
          <w:sz w:val="24"/>
          <w:szCs w:val="24"/>
        </w:rPr>
        <w:t xml:space="preserve"> </w:t>
      </w:r>
      <w:proofErr w:type="gramStart"/>
      <w:r w:rsidRPr="000C175B">
        <w:rPr>
          <w:sz w:val="24"/>
          <w:szCs w:val="24"/>
        </w:rPr>
        <w:t>Источник  -</w:t>
      </w:r>
      <w:proofErr w:type="gramEnd"/>
      <w:r w:rsidRPr="000C175B">
        <w:rPr>
          <w:sz w:val="24"/>
          <w:szCs w:val="24"/>
        </w:rPr>
        <w:t xml:space="preserve"> Приказ Председателя Комитета по статистике Министерства национальной экономики Республики Казахстан от 11 ноября </w:t>
      </w:r>
      <w:r w:rsidRPr="000C175B">
        <w:rPr>
          <w:sz w:val="24"/>
          <w:szCs w:val="24"/>
          <w:lang w:val="kk-KZ"/>
        </w:rPr>
        <w:t xml:space="preserve">2016 года, </w:t>
      </w:r>
      <w:r w:rsidRPr="000C175B">
        <w:rPr>
          <w:sz w:val="24"/>
          <w:szCs w:val="24"/>
        </w:rPr>
        <w:t>№</w:t>
      </w:r>
      <w:r w:rsidRPr="000C175B">
        <w:rPr>
          <w:sz w:val="24"/>
          <w:szCs w:val="24"/>
          <w:lang w:val="kk-KZ"/>
        </w:rPr>
        <w:t>264</w:t>
      </w:r>
    </w:p>
  </w:footnote>
  <w:footnote w:id="5">
    <w:p w14:paraId="1C010F83" w14:textId="6F6EA4B4" w:rsidR="00F75B64" w:rsidRPr="008B1560" w:rsidRDefault="00F75B64" w:rsidP="008B1560">
      <w:pPr>
        <w:rPr>
          <w:sz w:val="18"/>
          <w:szCs w:val="18"/>
        </w:rPr>
      </w:pPr>
      <w:r w:rsidRPr="008B1560">
        <w:rPr>
          <w:rStyle w:val="af5"/>
          <w:sz w:val="18"/>
          <w:szCs w:val="18"/>
        </w:rPr>
        <w:footnoteRef/>
      </w:r>
      <w:r w:rsidRPr="008B1560">
        <w:rPr>
          <w:sz w:val="18"/>
          <w:szCs w:val="18"/>
        </w:rPr>
        <w:t xml:space="preserve"> </w:t>
      </w:r>
      <w:r w:rsidR="008B1560" w:rsidRPr="008B1560">
        <w:rPr>
          <w:sz w:val="24"/>
          <w:szCs w:val="24"/>
        </w:rPr>
        <w:t>Приказ Председателя Комитета по статистике Министерства национальной экономики Республики Казахстан от «11» ноября</w:t>
      </w:r>
      <w:r w:rsidR="008B1560" w:rsidRPr="008B1560">
        <w:rPr>
          <w:sz w:val="24"/>
          <w:szCs w:val="24"/>
        </w:rPr>
        <w:t xml:space="preserve"> </w:t>
      </w:r>
      <w:r w:rsidR="008B1560" w:rsidRPr="008B1560">
        <w:rPr>
          <w:sz w:val="24"/>
          <w:szCs w:val="24"/>
          <w:lang w:val="kk-KZ"/>
        </w:rPr>
        <w:t>2016 года</w:t>
      </w:r>
      <w:r w:rsidR="008B1560" w:rsidRPr="008B1560">
        <w:rPr>
          <w:sz w:val="24"/>
          <w:szCs w:val="24"/>
          <w:lang w:val="kk-KZ"/>
        </w:rPr>
        <w:t xml:space="preserve">, </w:t>
      </w:r>
      <w:r w:rsidR="008B1560" w:rsidRPr="008B1560">
        <w:rPr>
          <w:sz w:val="24"/>
          <w:szCs w:val="24"/>
        </w:rPr>
        <w:t>№</w:t>
      </w:r>
      <w:r w:rsidR="008B1560" w:rsidRPr="008B1560">
        <w:rPr>
          <w:sz w:val="24"/>
          <w:szCs w:val="24"/>
          <w:lang w:val="kk-KZ"/>
        </w:rPr>
        <w:t>264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6477" w14:textId="77777777" w:rsidR="00BC26EF" w:rsidRDefault="00DC0F49" w:rsidP="003C4BF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695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8EF92F" w14:textId="77777777" w:rsidR="00BC26EF" w:rsidRDefault="0008602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A670" w14:textId="77777777" w:rsidR="00BC26EF" w:rsidRPr="00C36DED" w:rsidRDefault="00DC0F49" w:rsidP="003C4BF0">
    <w:pPr>
      <w:pStyle w:val="ac"/>
      <w:framePr w:wrap="around" w:vAnchor="text" w:hAnchor="margin" w:xAlign="center" w:y="1"/>
      <w:rPr>
        <w:rStyle w:val="ab"/>
        <w:sz w:val="24"/>
        <w:szCs w:val="24"/>
      </w:rPr>
    </w:pPr>
    <w:r w:rsidRPr="00C36DED">
      <w:rPr>
        <w:rStyle w:val="ab"/>
        <w:sz w:val="24"/>
        <w:szCs w:val="24"/>
      </w:rPr>
      <w:fldChar w:fldCharType="begin"/>
    </w:r>
    <w:r w:rsidR="0034695C" w:rsidRPr="00C36DED">
      <w:rPr>
        <w:rStyle w:val="ab"/>
        <w:sz w:val="24"/>
        <w:szCs w:val="24"/>
      </w:rPr>
      <w:instrText xml:space="preserve">PAGE  </w:instrText>
    </w:r>
    <w:r w:rsidRPr="00C36DED">
      <w:rPr>
        <w:rStyle w:val="ab"/>
        <w:sz w:val="24"/>
        <w:szCs w:val="24"/>
      </w:rPr>
      <w:fldChar w:fldCharType="separate"/>
    </w:r>
    <w:r w:rsidR="006102F0">
      <w:rPr>
        <w:rStyle w:val="ab"/>
        <w:noProof/>
        <w:sz w:val="24"/>
        <w:szCs w:val="24"/>
      </w:rPr>
      <w:t>4</w:t>
    </w:r>
    <w:r w:rsidRPr="00C36DED">
      <w:rPr>
        <w:rStyle w:val="ab"/>
        <w:sz w:val="24"/>
        <w:szCs w:val="24"/>
      </w:rPr>
      <w:fldChar w:fldCharType="end"/>
    </w:r>
  </w:p>
  <w:p w14:paraId="4EDB0030" w14:textId="77777777" w:rsidR="00BC26EF" w:rsidRDefault="0008602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7C70" w14:textId="390688A6" w:rsidR="00DC7F81" w:rsidRPr="008A4D86" w:rsidRDefault="00DC7F81">
    <w:pPr>
      <w:pStyle w:val="ac"/>
      <w:jc w:val="center"/>
      <w:rPr>
        <w:sz w:val="24"/>
        <w:szCs w:val="24"/>
      </w:rPr>
    </w:pPr>
  </w:p>
  <w:p w14:paraId="4C288E28" w14:textId="77777777" w:rsidR="00DC7F81" w:rsidRPr="008A4D86" w:rsidRDefault="00DC7F81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EDE"/>
    <w:multiLevelType w:val="hybridMultilevel"/>
    <w:tmpl w:val="B9322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BD5C3B"/>
    <w:multiLevelType w:val="hybridMultilevel"/>
    <w:tmpl w:val="11008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7B3418"/>
    <w:multiLevelType w:val="hybridMultilevel"/>
    <w:tmpl w:val="AD261C98"/>
    <w:lvl w:ilvl="0" w:tplc="DEC4B832">
      <w:start w:val="3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541B39"/>
    <w:multiLevelType w:val="hybridMultilevel"/>
    <w:tmpl w:val="2466A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EE652C"/>
    <w:multiLevelType w:val="hybridMultilevel"/>
    <w:tmpl w:val="857077F2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0030"/>
    <w:multiLevelType w:val="hybridMultilevel"/>
    <w:tmpl w:val="D980B512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34194F"/>
    <w:multiLevelType w:val="hybridMultilevel"/>
    <w:tmpl w:val="62B06578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007A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B71F84"/>
    <w:multiLevelType w:val="multilevel"/>
    <w:tmpl w:val="87E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823D3"/>
    <w:multiLevelType w:val="hybridMultilevel"/>
    <w:tmpl w:val="AA201D72"/>
    <w:lvl w:ilvl="0" w:tplc="ED5684F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DD1B00"/>
    <w:multiLevelType w:val="hybridMultilevel"/>
    <w:tmpl w:val="FF6C5A56"/>
    <w:lvl w:ilvl="0" w:tplc="273EDB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2147"/>
    <w:multiLevelType w:val="hybridMultilevel"/>
    <w:tmpl w:val="CBD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D1B49"/>
    <w:multiLevelType w:val="hybridMultilevel"/>
    <w:tmpl w:val="DAA8156E"/>
    <w:lvl w:ilvl="0" w:tplc="79145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555B38"/>
    <w:multiLevelType w:val="hybridMultilevel"/>
    <w:tmpl w:val="5B24D894"/>
    <w:lvl w:ilvl="0" w:tplc="46DA80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E12E0"/>
    <w:multiLevelType w:val="hybridMultilevel"/>
    <w:tmpl w:val="221CF800"/>
    <w:lvl w:ilvl="0" w:tplc="6C9E73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B2A564D"/>
    <w:multiLevelType w:val="hybridMultilevel"/>
    <w:tmpl w:val="1B2603B2"/>
    <w:lvl w:ilvl="0" w:tplc="325AF2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7542C"/>
    <w:multiLevelType w:val="hybridMultilevel"/>
    <w:tmpl w:val="ED06926E"/>
    <w:lvl w:ilvl="0" w:tplc="6AF21D42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61473CE"/>
    <w:multiLevelType w:val="hybridMultilevel"/>
    <w:tmpl w:val="0ECE5668"/>
    <w:lvl w:ilvl="0" w:tplc="761C8AD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610212"/>
    <w:multiLevelType w:val="hybridMultilevel"/>
    <w:tmpl w:val="356CDE46"/>
    <w:lvl w:ilvl="0" w:tplc="ED567B3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1B4195"/>
    <w:multiLevelType w:val="hybridMultilevel"/>
    <w:tmpl w:val="7A6867BE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F585F"/>
    <w:multiLevelType w:val="hybridMultilevel"/>
    <w:tmpl w:val="13C26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5515"/>
    <w:multiLevelType w:val="singleLevel"/>
    <w:tmpl w:val="A88A32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F4D2746"/>
    <w:multiLevelType w:val="hybridMultilevel"/>
    <w:tmpl w:val="A74A3A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AC78E7"/>
    <w:multiLevelType w:val="hybridMultilevel"/>
    <w:tmpl w:val="1D8AB034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3A1AC6"/>
    <w:multiLevelType w:val="hybridMultilevel"/>
    <w:tmpl w:val="857077F2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036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031D1F"/>
    <w:multiLevelType w:val="hybridMultilevel"/>
    <w:tmpl w:val="1B608A1E"/>
    <w:lvl w:ilvl="0" w:tplc="0419000F">
      <w:start w:val="1"/>
      <w:numFmt w:val="decimal"/>
      <w:lvlText w:val="%1."/>
      <w:lvlJc w:val="left"/>
      <w:pPr>
        <w:tabs>
          <w:tab w:val="num" w:pos="105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2D020A"/>
    <w:multiLevelType w:val="hybridMultilevel"/>
    <w:tmpl w:val="EB32A362"/>
    <w:lvl w:ilvl="0" w:tplc="8656F6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522138151">
    <w:abstractNumId w:val="11"/>
  </w:num>
  <w:num w:numId="2" w16cid:durableId="1086999497">
    <w:abstractNumId w:val="19"/>
  </w:num>
  <w:num w:numId="3" w16cid:durableId="2091805417">
    <w:abstractNumId w:val="27"/>
  </w:num>
  <w:num w:numId="4" w16cid:durableId="519661390">
    <w:abstractNumId w:val="14"/>
  </w:num>
  <w:num w:numId="5" w16cid:durableId="1453555476">
    <w:abstractNumId w:val="10"/>
  </w:num>
  <w:num w:numId="6" w16cid:durableId="1392464003">
    <w:abstractNumId w:val="12"/>
  </w:num>
  <w:num w:numId="7" w16cid:durableId="1921796158">
    <w:abstractNumId w:val="16"/>
  </w:num>
  <w:num w:numId="8" w16cid:durableId="444227655">
    <w:abstractNumId w:val="2"/>
  </w:num>
  <w:num w:numId="9" w16cid:durableId="1575510092">
    <w:abstractNumId w:val="4"/>
  </w:num>
  <w:num w:numId="10" w16cid:durableId="1194272950">
    <w:abstractNumId w:val="21"/>
  </w:num>
  <w:num w:numId="11" w16cid:durableId="2059161449">
    <w:abstractNumId w:val="15"/>
  </w:num>
  <w:num w:numId="12" w16cid:durableId="242178464">
    <w:abstractNumId w:val="24"/>
  </w:num>
  <w:num w:numId="13" w16cid:durableId="1169950731">
    <w:abstractNumId w:val="7"/>
  </w:num>
  <w:num w:numId="14" w16cid:durableId="499001568">
    <w:abstractNumId w:val="25"/>
  </w:num>
  <w:num w:numId="15" w16cid:durableId="630282528">
    <w:abstractNumId w:val="13"/>
  </w:num>
  <w:num w:numId="16" w16cid:durableId="1860243233">
    <w:abstractNumId w:val="17"/>
  </w:num>
  <w:num w:numId="17" w16cid:durableId="97604709">
    <w:abstractNumId w:val="18"/>
  </w:num>
  <w:num w:numId="18" w16cid:durableId="1679692982">
    <w:abstractNumId w:val="3"/>
  </w:num>
  <w:num w:numId="19" w16cid:durableId="1285505545">
    <w:abstractNumId w:val="0"/>
  </w:num>
  <w:num w:numId="20" w16cid:durableId="514998892">
    <w:abstractNumId w:val="1"/>
  </w:num>
  <w:num w:numId="21" w16cid:durableId="844856259">
    <w:abstractNumId w:val="6"/>
  </w:num>
  <w:num w:numId="22" w16cid:durableId="1838232245">
    <w:abstractNumId w:val="23"/>
  </w:num>
  <w:num w:numId="23" w16cid:durableId="2088333425">
    <w:abstractNumId w:val="5"/>
  </w:num>
  <w:num w:numId="24" w16cid:durableId="250622926">
    <w:abstractNumId w:val="8"/>
  </w:num>
  <w:num w:numId="25" w16cid:durableId="1729109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4560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294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2472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53D"/>
    <w:rsid w:val="00006084"/>
    <w:rsid w:val="00011146"/>
    <w:rsid w:val="00012CF2"/>
    <w:rsid w:val="00013D65"/>
    <w:rsid w:val="000149C7"/>
    <w:rsid w:val="0001533E"/>
    <w:rsid w:val="00023DA7"/>
    <w:rsid w:val="00032E45"/>
    <w:rsid w:val="000340A1"/>
    <w:rsid w:val="00035EEC"/>
    <w:rsid w:val="000434C7"/>
    <w:rsid w:val="00044912"/>
    <w:rsid w:val="00053B90"/>
    <w:rsid w:val="00055E48"/>
    <w:rsid w:val="00063444"/>
    <w:rsid w:val="00067B67"/>
    <w:rsid w:val="00073A91"/>
    <w:rsid w:val="00077570"/>
    <w:rsid w:val="00080179"/>
    <w:rsid w:val="00086025"/>
    <w:rsid w:val="00093AF2"/>
    <w:rsid w:val="00095974"/>
    <w:rsid w:val="000B2776"/>
    <w:rsid w:val="000B5C4F"/>
    <w:rsid w:val="000C133C"/>
    <w:rsid w:val="000C175B"/>
    <w:rsid w:val="000C7987"/>
    <w:rsid w:val="000D041D"/>
    <w:rsid w:val="000D4BFD"/>
    <w:rsid w:val="000D5355"/>
    <w:rsid w:val="000E2078"/>
    <w:rsid w:val="000E2C19"/>
    <w:rsid w:val="000E4F78"/>
    <w:rsid w:val="000E765F"/>
    <w:rsid w:val="000E7F93"/>
    <w:rsid w:val="000F0B26"/>
    <w:rsid w:val="000F37BD"/>
    <w:rsid w:val="000F5F1A"/>
    <w:rsid w:val="001000B3"/>
    <w:rsid w:val="00111270"/>
    <w:rsid w:val="00115414"/>
    <w:rsid w:val="001161BD"/>
    <w:rsid w:val="0012253D"/>
    <w:rsid w:val="00143D90"/>
    <w:rsid w:val="00150C9D"/>
    <w:rsid w:val="00151533"/>
    <w:rsid w:val="00151BAE"/>
    <w:rsid w:val="001528E7"/>
    <w:rsid w:val="001529AC"/>
    <w:rsid w:val="001538A7"/>
    <w:rsid w:val="00162DD9"/>
    <w:rsid w:val="00170DA9"/>
    <w:rsid w:val="00181BFB"/>
    <w:rsid w:val="001829F2"/>
    <w:rsid w:val="001966A8"/>
    <w:rsid w:val="0019739F"/>
    <w:rsid w:val="001A13FF"/>
    <w:rsid w:val="001A286B"/>
    <w:rsid w:val="001A74A0"/>
    <w:rsid w:val="001B2F4F"/>
    <w:rsid w:val="001B56E9"/>
    <w:rsid w:val="001C02DA"/>
    <w:rsid w:val="001C3E05"/>
    <w:rsid w:val="001C791F"/>
    <w:rsid w:val="001D221B"/>
    <w:rsid w:val="001D3C93"/>
    <w:rsid w:val="001E17E8"/>
    <w:rsid w:val="001E5CED"/>
    <w:rsid w:val="001E6CF1"/>
    <w:rsid w:val="001F232D"/>
    <w:rsid w:val="001F4483"/>
    <w:rsid w:val="002009F1"/>
    <w:rsid w:val="00207009"/>
    <w:rsid w:val="00207496"/>
    <w:rsid w:val="0021075D"/>
    <w:rsid w:val="00210C83"/>
    <w:rsid w:val="00211FD8"/>
    <w:rsid w:val="00222A89"/>
    <w:rsid w:val="002243A4"/>
    <w:rsid w:val="002250D4"/>
    <w:rsid w:val="00227236"/>
    <w:rsid w:val="00231414"/>
    <w:rsid w:val="0023619D"/>
    <w:rsid w:val="0023649D"/>
    <w:rsid w:val="00236DF8"/>
    <w:rsid w:val="00237F25"/>
    <w:rsid w:val="00240A79"/>
    <w:rsid w:val="0024744F"/>
    <w:rsid w:val="002479A6"/>
    <w:rsid w:val="002507E5"/>
    <w:rsid w:val="00251C42"/>
    <w:rsid w:val="00252EDC"/>
    <w:rsid w:val="0026015D"/>
    <w:rsid w:val="00260E83"/>
    <w:rsid w:val="00261A15"/>
    <w:rsid w:val="00266561"/>
    <w:rsid w:val="002740DD"/>
    <w:rsid w:val="00274A10"/>
    <w:rsid w:val="002759AA"/>
    <w:rsid w:val="00275FD0"/>
    <w:rsid w:val="00277A8F"/>
    <w:rsid w:val="00290BDE"/>
    <w:rsid w:val="00292CBC"/>
    <w:rsid w:val="00292EF9"/>
    <w:rsid w:val="00297571"/>
    <w:rsid w:val="002A06B0"/>
    <w:rsid w:val="002A2C4F"/>
    <w:rsid w:val="002A2DBA"/>
    <w:rsid w:val="002A2EC6"/>
    <w:rsid w:val="002B11B6"/>
    <w:rsid w:val="002C28DA"/>
    <w:rsid w:val="002C2E3A"/>
    <w:rsid w:val="002C3886"/>
    <w:rsid w:val="002C45A5"/>
    <w:rsid w:val="002C4E22"/>
    <w:rsid w:val="002C7D72"/>
    <w:rsid w:val="002D30A4"/>
    <w:rsid w:val="002E1E87"/>
    <w:rsid w:val="002E3298"/>
    <w:rsid w:val="002E4ADF"/>
    <w:rsid w:val="002E6043"/>
    <w:rsid w:val="002E65AA"/>
    <w:rsid w:val="002F0188"/>
    <w:rsid w:val="002F08F8"/>
    <w:rsid w:val="002F5F29"/>
    <w:rsid w:val="002F6B9C"/>
    <w:rsid w:val="003075C6"/>
    <w:rsid w:val="00307956"/>
    <w:rsid w:val="00315E73"/>
    <w:rsid w:val="003163AF"/>
    <w:rsid w:val="00321A68"/>
    <w:rsid w:val="00323EDF"/>
    <w:rsid w:val="003247DF"/>
    <w:rsid w:val="00327A95"/>
    <w:rsid w:val="00330F98"/>
    <w:rsid w:val="003323B3"/>
    <w:rsid w:val="0033664D"/>
    <w:rsid w:val="0034023C"/>
    <w:rsid w:val="003433D9"/>
    <w:rsid w:val="0034695C"/>
    <w:rsid w:val="00361101"/>
    <w:rsid w:val="003613C7"/>
    <w:rsid w:val="00361CF0"/>
    <w:rsid w:val="00365F0D"/>
    <w:rsid w:val="00373F93"/>
    <w:rsid w:val="00374782"/>
    <w:rsid w:val="0038294F"/>
    <w:rsid w:val="003843CC"/>
    <w:rsid w:val="00384B28"/>
    <w:rsid w:val="003877FF"/>
    <w:rsid w:val="00390D10"/>
    <w:rsid w:val="00393851"/>
    <w:rsid w:val="003A188B"/>
    <w:rsid w:val="003A6BAA"/>
    <w:rsid w:val="003B0DE1"/>
    <w:rsid w:val="003C0927"/>
    <w:rsid w:val="003C25B1"/>
    <w:rsid w:val="003D27D7"/>
    <w:rsid w:val="003E57ED"/>
    <w:rsid w:val="003E75D5"/>
    <w:rsid w:val="003F26A0"/>
    <w:rsid w:val="003F54DF"/>
    <w:rsid w:val="0040606C"/>
    <w:rsid w:val="00406770"/>
    <w:rsid w:val="00411C73"/>
    <w:rsid w:val="0041274F"/>
    <w:rsid w:val="00415988"/>
    <w:rsid w:val="00422506"/>
    <w:rsid w:val="004261E6"/>
    <w:rsid w:val="00426D9B"/>
    <w:rsid w:val="00427B72"/>
    <w:rsid w:val="00432DC4"/>
    <w:rsid w:val="004333DA"/>
    <w:rsid w:val="0043523A"/>
    <w:rsid w:val="00443936"/>
    <w:rsid w:val="00446108"/>
    <w:rsid w:val="00446806"/>
    <w:rsid w:val="004506A5"/>
    <w:rsid w:val="00451071"/>
    <w:rsid w:val="00454ED6"/>
    <w:rsid w:val="004600EE"/>
    <w:rsid w:val="00461E73"/>
    <w:rsid w:val="00464FFA"/>
    <w:rsid w:val="00470336"/>
    <w:rsid w:val="004723DA"/>
    <w:rsid w:val="0047537C"/>
    <w:rsid w:val="00475C94"/>
    <w:rsid w:val="0047600B"/>
    <w:rsid w:val="004765AD"/>
    <w:rsid w:val="004800E4"/>
    <w:rsid w:val="00483C6F"/>
    <w:rsid w:val="00484319"/>
    <w:rsid w:val="004850C6"/>
    <w:rsid w:val="00490B49"/>
    <w:rsid w:val="004974A2"/>
    <w:rsid w:val="004A2900"/>
    <w:rsid w:val="004A5BDC"/>
    <w:rsid w:val="004A7A5B"/>
    <w:rsid w:val="004A7D8E"/>
    <w:rsid w:val="004D2271"/>
    <w:rsid w:val="004D30B7"/>
    <w:rsid w:val="004D695D"/>
    <w:rsid w:val="004D757D"/>
    <w:rsid w:val="004E3C7A"/>
    <w:rsid w:val="004E4539"/>
    <w:rsid w:val="004F69D4"/>
    <w:rsid w:val="005247A5"/>
    <w:rsid w:val="00530288"/>
    <w:rsid w:val="0053215A"/>
    <w:rsid w:val="005405FC"/>
    <w:rsid w:val="00547DCE"/>
    <w:rsid w:val="0055174F"/>
    <w:rsid w:val="00557DF0"/>
    <w:rsid w:val="00563ACD"/>
    <w:rsid w:val="00563D4F"/>
    <w:rsid w:val="005641BD"/>
    <w:rsid w:val="00574F99"/>
    <w:rsid w:val="00582319"/>
    <w:rsid w:val="00592A65"/>
    <w:rsid w:val="005A58E6"/>
    <w:rsid w:val="005B002B"/>
    <w:rsid w:val="005C3498"/>
    <w:rsid w:val="005C443C"/>
    <w:rsid w:val="005C5872"/>
    <w:rsid w:val="005C6862"/>
    <w:rsid w:val="005D06FC"/>
    <w:rsid w:val="005D1760"/>
    <w:rsid w:val="005D2D04"/>
    <w:rsid w:val="005D465B"/>
    <w:rsid w:val="005F33CF"/>
    <w:rsid w:val="005F5775"/>
    <w:rsid w:val="005F66EE"/>
    <w:rsid w:val="005F69BB"/>
    <w:rsid w:val="00600C63"/>
    <w:rsid w:val="00601C1A"/>
    <w:rsid w:val="006102F0"/>
    <w:rsid w:val="006112DE"/>
    <w:rsid w:val="0061267F"/>
    <w:rsid w:val="00614224"/>
    <w:rsid w:val="00617FAC"/>
    <w:rsid w:val="00621C9D"/>
    <w:rsid w:val="0062288A"/>
    <w:rsid w:val="00625326"/>
    <w:rsid w:val="00631183"/>
    <w:rsid w:val="006325DD"/>
    <w:rsid w:val="00640D89"/>
    <w:rsid w:val="006458B3"/>
    <w:rsid w:val="00647509"/>
    <w:rsid w:val="006526CA"/>
    <w:rsid w:val="006633B1"/>
    <w:rsid w:val="006707FC"/>
    <w:rsid w:val="00671AE9"/>
    <w:rsid w:val="00673B60"/>
    <w:rsid w:val="00674F18"/>
    <w:rsid w:val="00686405"/>
    <w:rsid w:val="006962EE"/>
    <w:rsid w:val="006A398D"/>
    <w:rsid w:val="006B439C"/>
    <w:rsid w:val="006C05AD"/>
    <w:rsid w:val="006D1662"/>
    <w:rsid w:val="006D3C66"/>
    <w:rsid w:val="006E0F6B"/>
    <w:rsid w:val="006E3F6D"/>
    <w:rsid w:val="006E5F00"/>
    <w:rsid w:val="006F0F16"/>
    <w:rsid w:val="006F20C8"/>
    <w:rsid w:val="006F2DD2"/>
    <w:rsid w:val="006F5A92"/>
    <w:rsid w:val="00701276"/>
    <w:rsid w:val="007021C2"/>
    <w:rsid w:val="00702707"/>
    <w:rsid w:val="0070382C"/>
    <w:rsid w:val="00706499"/>
    <w:rsid w:val="00721DFB"/>
    <w:rsid w:val="00722A4A"/>
    <w:rsid w:val="00725C47"/>
    <w:rsid w:val="00727FC9"/>
    <w:rsid w:val="00732823"/>
    <w:rsid w:val="00734396"/>
    <w:rsid w:val="007363A4"/>
    <w:rsid w:val="007363FA"/>
    <w:rsid w:val="00743B4C"/>
    <w:rsid w:val="00755731"/>
    <w:rsid w:val="0075709E"/>
    <w:rsid w:val="00757B43"/>
    <w:rsid w:val="007606FE"/>
    <w:rsid w:val="00765922"/>
    <w:rsid w:val="00765AF2"/>
    <w:rsid w:val="00765AF4"/>
    <w:rsid w:val="007716D7"/>
    <w:rsid w:val="00774C33"/>
    <w:rsid w:val="007761E2"/>
    <w:rsid w:val="00777953"/>
    <w:rsid w:val="00784611"/>
    <w:rsid w:val="007876F0"/>
    <w:rsid w:val="007941BC"/>
    <w:rsid w:val="007A6462"/>
    <w:rsid w:val="007A7DD0"/>
    <w:rsid w:val="007B263F"/>
    <w:rsid w:val="007B2E41"/>
    <w:rsid w:val="007B5AEF"/>
    <w:rsid w:val="007B5DD5"/>
    <w:rsid w:val="007B7E00"/>
    <w:rsid w:val="007C3A93"/>
    <w:rsid w:val="007C67F3"/>
    <w:rsid w:val="007C69F5"/>
    <w:rsid w:val="007D003C"/>
    <w:rsid w:val="007D0579"/>
    <w:rsid w:val="007D3392"/>
    <w:rsid w:val="007E1AC0"/>
    <w:rsid w:val="007E2DD4"/>
    <w:rsid w:val="007E3D16"/>
    <w:rsid w:val="007E58B3"/>
    <w:rsid w:val="007E6CE2"/>
    <w:rsid w:val="007E7D85"/>
    <w:rsid w:val="007F07C7"/>
    <w:rsid w:val="007F124D"/>
    <w:rsid w:val="007F16A2"/>
    <w:rsid w:val="007F63E4"/>
    <w:rsid w:val="00800996"/>
    <w:rsid w:val="008025AB"/>
    <w:rsid w:val="00804C63"/>
    <w:rsid w:val="008105C3"/>
    <w:rsid w:val="00823491"/>
    <w:rsid w:val="00824D04"/>
    <w:rsid w:val="0083298C"/>
    <w:rsid w:val="008361D6"/>
    <w:rsid w:val="00836B2E"/>
    <w:rsid w:val="0084440D"/>
    <w:rsid w:val="008473B3"/>
    <w:rsid w:val="00851FE9"/>
    <w:rsid w:val="0085302F"/>
    <w:rsid w:val="00854A06"/>
    <w:rsid w:val="00856797"/>
    <w:rsid w:val="0085725A"/>
    <w:rsid w:val="00860299"/>
    <w:rsid w:val="0086409F"/>
    <w:rsid w:val="00871E28"/>
    <w:rsid w:val="00882185"/>
    <w:rsid w:val="0088719B"/>
    <w:rsid w:val="008924F6"/>
    <w:rsid w:val="00893449"/>
    <w:rsid w:val="008A1678"/>
    <w:rsid w:val="008A1C95"/>
    <w:rsid w:val="008A4666"/>
    <w:rsid w:val="008A4D86"/>
    <w:rsid w:val="008A4FC9"/>
    <w:rsid w:val="008B1560"/>
    <w:rsid w:val="008B1DC5"/>
    <w:rsid w:val="008B5C47"/>
    <w:rsid w:val="008C20FA"/>
    <w:rsid w:val="008C5126"/>
    <w:rsid w:val="008C7ADB"/>
    <w:rsid w:val="008D35C6"/>
    <w:rsid w:val="008E1A8B"/>
    <w:rsid w:val="008E784D"/>
    <w:rsid w:val="008F0B9E"/>
    <w:rsid w:val="008F1538"/>
    <w:rsid w:val="008F7DE6"/>
    <w:rsid w:val="00900EA8"/>
    <w:rsid w:val="0090102D"/>
    <w:rsid w:val="00906D6B"/>
    <w:rsid w:val="00907380"/>
    <w:rsid w:val="00914CAA"/>
    <w:rsid w:val="00916D4A"/>
    <w:rsid w:val="009173CE"/>
    <w:rsid w:val="00922629"/>
    <w:rsid w:val="009252B4"/>
    <w:rsid w:val="00926E97"/>
    <w:rsid w:val="00932C03"/>
    <w:rsid w:val="00935953"/>
    <w:rsid w:val="00937C0A"/>
    <w:rsid w:val="00940E5C"/>
    <w:rsid w:val="0094338E"/>
    <w:rsid w:val="0094534A"/>
    <w:rsid w:val="00947E2C"/>
    <w:rsid w:val="00950FBA"/>
    <w:rsid w:val="00955CF3"/>
    <w:rsid w:val="0096293A"/>
    <w:rsid w:val="00967058"/>
    <w:rsid w:val="00971309"/>
    <w:rsid w:val="00975CA5"/>
    <w:rsid w:val="0097716C"/>
    <w:rsid w:val="009832CA"/>
    <w:rsid w:val="0098761A"/>
    <w:rsid w:val="00990C1B"/>
    <w:rsid w:val="00990F60"/>
    <w:rsid w:val="00995377"/>
    <w:rsid w:val="009A740C"/>
    <w:rsid w:val="009B1E85"/>
    <w:rsid w:val="009C2FC9"/>
    <w:rsid w:val="009E05B8"/>
    <w:rsid w:val="009E5C6B"/>
    <w:rsid w:val="009E786D"/>
    <w:rsid w:val="009E7D51"/>
    <w:rsid w:val="009F0C2B"/>
    <w:rsid w:val="009F2248"/>
    <w:rsid w:val="009F2DBB"/>
    <w:rsid w:val="00A02F26"/>
    <w:rsid w:val="00A049ED"/>
    <w:rsid w:val="00A114E2"/>
    <w:rsid w:val="00A20619"/>
    <w:rsid w:val="00A26BAB"/>
    <w:rsid w:val="00A27C25"/>
    <w:rsid w:val="00A27C7E"/>
    <w:rsid w:val="00A3244E"/>
    <w:rsid w:val="00A335A3"/>
    <w:rsid w:val="00A40D11"/>
    <w:rsid w:val="00A41211"/>
    <w:rsid w:val="00A41555"/>
    <w:rsid w:val="00A55028"/>
    <w:rsid w:val="00A63B81"/>
    <w:rsid w:val="00A70FF7"/>
    <w:rsid w:val="00A72656"/>
    <w:rsid w:val="00A730BE"/>
    <w:rsid w:val="00A868A2"/>
    <w:rsid w:val="00A9048E"/>
    <w:rsid w:val="00A939B8"/>
    <w:rsid w:val="00A94702"/>
    <w:rsid w:val="00AA4086"/>
    <w:rsid w:val="00AA59CB"/>
    <w:rsid w:val="00AB0795"/>
    <w:rsid w:val="00AB1181"/>
    <w:rsid w:val="00AB1CCA"/>
    <w:rsid w:val="00AB323F"/>
    <w:rsid w:val="00AB333E"/>
    <w:rsid w:val="00AB3621"/>
    <w:rsid w:val="00AD015C"/>
    <w:rsid w:val="00AD0361"/>
    <w:rsid w:val="00AD25D0"/>
    <w:rsid w:val="00AE65DF"/>
    <w:rsid w:val="00AE722C"/>
    <w:rsid w:val="00AF16F4"/>
    <w:rsid w:val="00B10A8D"/>
    <w:rsid w:val="00B155D3"/>
    <w:rsid w:val="00B202FB"/>
    <w:rsid w:val="00B26751"/>
    <w:rsid w:val="00B33BBC"/>
    <w:rsid w:val="00B33C1D"/>
    <w:rsid w:val="00B35868"/>
    <w:rsid w:val="00B427AD"/>
    <w:rsid w:val="00B45F87"/>
    <w:rsid w:val="00B60185"/>
    <w:rsid w:val="00B6736D"/>
    <w:rsid w:val="00B702BF"/>
    <w:rsid w:val="00B72125"/>
    <w:rsid w:val="00B743DB"/>
    <w:rsid w:val="00B767D4"/>
    <w:rsid w:val="00B77CC4"/>
    <w:rsid w:val="00B83E56"/>
    <w:rsid w:val="00B86538"/>
    <w:rsid w:val="00B87AFC"/>
    <w:rsid w:val="00B93761"/>
    <w:rsid w:val="00B94DD0"/>
    <w:rsid w:val="00BA767F"/>
    <w:rsid w:val="00BB03B2"/>
    <w:rsid w:val="00BB0EFA"/>
    <w:rsid w:val="00BB184C"/>
    <w:rsid w:val="00BB3232"/>
    <w:rsid w:val="00BB6146"/>
    <w:rsid w:val="00BC2B35"/>
    <w:rsid w:val="00BC30B0"/>
    <w:rsid w:val="00BC5A67"/>
    <w:rsid w:val="00BC6494"/>
    <w:rsid w:val="00BD0F7E"/>
    <w:rsid w:val="00BD7163"/>
    <w:rsid w:val="00BD75BC"/>
    <w:rsid w:val="00BE7AC0"/>
    <w:rsid w:val="00C048C2"/>
    <w:rsid w:val="00C16B41"/>
    <w:rsid w:val="00C224F2"/>
    <w:rsid w:val="00C24717"/>
    <w:rsid w:val="00C2476F"/>
    <w:rsid w:val="00C32E2A"/>
    <w:rsid w:val="00C36DED"/>
    <w:rsid w:val="00C37311"/>
    <w:rsid w:val="00C42001"/>
    <w:rsid w:val="00C42C70"/>
    <w:rsid w:val="00C44648"/>
    <w:rsid w:val="00C45595"/>
    <w:rsid w:val="00C53492"/>
    <w:rsid w:val="00C568F6"/>
    <w:rsid w:val="00C572A4"/>
    <w:rsid w:val="00C63D69"/>
    <w:rsid w:val="00C63FA0"/>
    <w:rsid w:val="00C730E7"/>
    <w:rsid w:val="00C7763B"/>
    <w:rsid w:val="00C80383"/>
    <w:rsid w:val="00C90075"/>
    <w:rsid w:val="00C91B67"/>
    <w:rsid w:val="00CA6478"/>
    <w:rsid w:val="00CC0B2B"/>
    <w:rsid w:val="00CC1177"/>
    <w:rsid w:val="00CC1977"/>
    <w:rsid w:val="00CC1CEC"/>
    <w:rsid w:val="00CC38D8"/>
    <w:rsid w:val="00CC4441"/>
    <w:rsid w:val="00CD02FD"/>
    <w:rsid w:val="00CD3251"/>
    <w:rsid w:val="00CE1DE5"/>
    <w:rsid w:val="00CE20C9"/>
    <w:rsid w:val="00CE2A16"/>
    <w:rsid w:val="00CE2B84"/>
    <w:rsid w:val="00CF570E"/>
    <w:rsid w:val="00CF58E6"/>
    <w:rsid w:val="00CF6704"/>
    <w:rsid w:val="00CF7FAF"/>
    <w:rsid w:val="00D066DC"/>
    <w:rsid w:val="00D10278"/>
    <w:rsid w:val="00D10EAA"/>
    <w:rsid w:val="00D200F1"/>
    <w:rsid w:val="00D36409"/>
    <w:rsid w:val="00D414E3"/>
    <w:rsid w:val="00D43A59"/>
    <w:rsid w:val="00D47F62"/>
    <w:rsid w:val="00D503F4"/>
    <w:rsid w:val="00D6001B"/>
    <w:rsid w:val="00D60CE4"/>
    <w:rsid w:val="00D652C3"/>
    <w:rsid w:val="00D65C35"/>
    <w:rsid w:val="00D66801"/>
    <w:rsid w:val="00D67AD7"/>
    <w:rsid w:val="00D733B3"/>
    <w:rsid w:val="00D77710"/>
    <w:rsid w:val="00D81349"/>
    <w:rsid w:val="00D911D2"/>
    <w:rsid w:val="00DA37D4"/>
    <w:rsid w:val="00DA3F43"/>
    <w:rsid w:val="00DB6BB6"/>
    <w:rsid w:val="00DB7A95"/>
    <w:rsid w:val="00DC04CF"/>
    <w:rsid w:val="00DC0F49"/>
    <w:rsid w:val="00DC4F88"/>
    <w:rsid w:val="00DC7F81"/>
    <w:rsid w:val="00DE0B4C"/>
    <w:rsid w:val="00DE33ED"/>
    <w:rsid w:val="00DE3CB8"/>
    <w:rsid w:val="00DE3D78"/>
    <w:rsid w:val="00DF0B93"/>
    <w:rsid w:val="00DF13B9"/>
    <w:rsid w:val="00DF2601"/>
    <w:rsid w:val="00DF6B63"/>
    <w:rsid w:val="00DF6FE0"/>
    <w:rsid w:val="00DF70DB"/>
    <w:rsid w:val="00E02F9C"/>
    <w:rsid w:val="00E0588C"/>
    <w:rsid w:val="00E06C7B"/>
    <w:rsid w:val="00E117A6"/>
    <w:rsid w:val="00E11BDD"/>
    <w:rsid w:val="00E12F0F"/>
    <w:rsid w:val="00E177B9"/>
    <w:rsid w:val="00E21027"/>
    <w:rsid w:val="00E210A2"/>
    <w:rsid w:val="00E248AA"/>
    <w:rsid w:val="00E255DC"/>
    <w:rsid w:val="00E25811"/>
    <w:rsid w:val="00E276ED"/>
    <w:rsid w:val="00E27C4A"/>
    <w:rsid w:val="00E32FFC"/>
    <w:rsid w:val="00E35E18"/>
    <w:rsid w:val="00E50A98"/>
    <w:rsid w:val="00E65221"/>
    <w:rsid w:val="00E6762C"/>
    <w:rsid w:val="00E71F7F"/>
    <w:rsid w:val="00E74C83"/>
    <w:rsid w:val="00E83CBC"/>
    <w:rsid w:val="00E974D2"/>
    <w:rsid w:val="00EA0680"/>
    <w:rsid w:val="00EA0B2C"/>
    <w:rsid w:val="00EA192A"/>
    <w:rsid w:val="00EA1B6A"/>
    <w:rsid w:val="00EA33F2"/>
    <w:rsid w:val="00EA465B"/>
    <w:rsid w:val="00EA6E94"/>
    <w:rsid w:val="00EB3A64"/>
    <w:rsid w:val="00EB7497"/>
    <w:rsid w:val="00EB7BF5"/>
    <w:rsid w:val="00EC380B"/>
    <w:rsid w:val="00ED386F"/>
    <w:rsid w:val="00ED4457"/>
    <w:rsid w:val="00ED508B"/>
    <w:rsid w:val="00ED75CD"/>
    <w:rsid w:val="00EE4919"/>
    <w:rsid w:val="00EE5EEA"/>
    <w:rsid w:val="00EE79F7"/>
    <w:rsid w:val="00EF0EE2"/>
    <w:rsid w:val="00EF4A9D"/>
    <w:rsid w:val="00F0103E"/>
    <w:rsid w:val="00F04A68"/>
    <w:rsid w:val="00F06590"/>
    <w:rsid w:val="00F101AC"/>
    <w:rsid w:val="00F13737"/>
    <w:rsid w:val="00F13EDC"/>
    <w:rsid w:val="00F22163"/>
    <w:rsid w:val="00F24515"/>
    <w:rsid w:val="00F31C85"/>
    <w:rsid w:val="00F32299"/>
    <w:rsid w:val="00F3455B"/>
    <w:rsid w:val="00F379DF"/>
    <w:rsid w:val="00F41FB8"/>
    <w:rsid w:val="00F42A78"/>
    <w:rsid w:val="00F43D2A"/>
    <w:rsid w:val="00F46E57"/>
    <w:rsid w:val="00F50DA8"/>
    <w:rsid w:val="00F532FA"/>
    <w:rsid w:val="00F53DE7"/>
    <w:rsid w:val="00F54FAE"/>
    <w:rsid w:val="00F6431C"/>
    <w:rsid w:val="00F67228"/>
    <w:rsid w:val="00F67FFA"/>
    <w:rsid w:val="00F717A4"/>
    <w:rsid w:val="00F75B64"/>
    <w:rsid w:val="00F8293F"/>
    <w:rsid w:val="00F906EC"/>
    <w:rsid w:val="00F940FF"/>
    <w:rsid w:val="00F94679"/>
    <w:rsid w:val="00FA19B7"/>
    <w:rsid w:val="00FB0601"/>
    <w:rsid w:val="00FB0959"/>
    <w:rsid w:val="00FB5AE2"/>
    <w:rsid w:val="00FB5F7B"/>
    <w:rsid w:val="00FC271E"/>
    <w:rsid w:val="00FC356D"/>
    <w:rsid w:val="00FC4041"/>
    <w:rsid w:val="00FC68C0"/>
    <w:rsid w:val="00FC7874"/>
    <w:rsid w:val="00FD1FB3"/>
    <w:rsid w:val="00FD55AA"/>
    <w:rsid w:val="00FD6A98"/>
    <w:rsid w:val="00FE15F4"/>
    <w:rsid w:val="00FE7298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C82"/>
  <w15:docId w15:val="{F575A50C-2CB3-40AE-B139-A97D0F9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2B35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7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253D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2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2253D"/>
    <w:pPr>
      <w:spacing w:after="120"/>
    </w:pPr>
  </w:style>
  <w:style w:type="character" w:customStyle="1" w:styleId="a6">
    <w:name w:val="Основной текст Знак"/>
    <w:basedOn w:val="a0"/>
    <w:link w:val="a5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2253D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1225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122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2253D"/>
  </w:style>
  <w:style w:type="paragraph" w:styleId="ac">
    <w:name w:val="header"/>
    <w:basedOn w:val="a"/>
    <w:link w:val="ad"/>
    <w:uiPriority w:val="99"/>
    <w:rsid w:val="001225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5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12253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0">
    <w:name w:val="s0"/>
    <w:rsid w:val="001225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2B35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600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60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74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43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34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D3640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3640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64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06B0"/>
  </w:style>
  <w:style w:type="paragraph" w:customStyle="1" w:styleId="Default">
    <w:name w:val="Default"/>
    <w:rsid w:val="00260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94DD0"/>
  </w:style>
  <w:style w:type="character" w:customStyle="1" w:styleId="af4">
    <w:name w:val="Текст сноски Знак"/>
    <w:basedOn w:val="a0"/>
    <w:link w:val="af3"/>
    <w:uiPriority w:val="99"/>
    <w:semiHidden/>
    <w:rsid w:val="00B94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B94DD0"/>
    <w:rPr>
      <w:vertAlign w:val="superscript"/>
    </w:rPr>
  </w:style>
  <w:style w:type="paragraph" w:customStyle="1" w:styleId="rtejustify">
    <w:name w:val="rtejustify"/>
    <w:basedOn w:val="a"/>
    <w:rsid w:val="00073A91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073A91"/>
    <w:rPr>
      <w:color w:val="0000FF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C5A6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BC5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C5A6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C5A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AB333E"/>
    <w:rPr>
      <w:color w:val="800080" w:themeColor="followedHyperlink"/>
      <w:u w:val="single"/>
    </w:rPr>
  </w:style>
  <w:style w:type="paragraph" w:customStyle="1" w:styleId="First">
    <w:name w:val="FirstОснТекст"/>
    <w:basedOn w:val="a"/>
    <w:next w:val="a"/>
    <w:rsid w:val="000C175B"/>
    <w:pPr>
      <w:spacing w:before="160"/>
      <w:jc w:val="both"/>
    </w:pPr>
    <w:rPr>
      <w:rFonts w:ascii="Arial" w:hAnsi="Arial"/>
      <w:noProof/>
    </w:rPr>
  </w:style>
  <w:style w:type="character" w:customStyle="1" w:styleId="23">
    <w:name w:val="Заголов 2 Знак"/>
    <w:basedOn w:val="a0"/>
    <w:link w:val="24"/>
    <w:locked/>
    <w:rsid w:val="000C175B"/>
    <w:rPr>
      <w:rFonts w:ascii="Arial" w:hAnsi="Arial" w:cs="Arial"/>
      <w:b/>
      <w:sz w:val="24"/>
    </w:rPr>
  </w:style>
  <w:style w:type="paragraph" w:customStyle="1" w:styleId="24">
    <w:name w:val="Заголов 2"/>
    <w:basedOn w:val="2"/>
    <w:next w:val="First"/>
    <w:link w:val="23"/>
    <w:rsid w:val="000C175B"/>
    <w:pPr>
      <w:keepLines w:val="0"/>
      <w:spacing w:before="320" w:after="200"/>
    </w:pPr>
    <w:rPr>
      <w:rFonts w:ascii="Arial" w:eastAsiaTheme="minorHAnsi" w:hAnsi="Arial" w:cs="Arial"/>
      <w:b/>
      <w:color w:val="auto"/>
      <w:sz w:val="24"/>
      <w:szCs w:val="22"/>
      <w:lang w:eastAsia="en-US"/>
    </w:rPr>
  </w:style>
  <w:style w:type="paragraph" w:customStyle="1" w:styleId="afb">
    <w:name w:val="Стиль"/>
    <w:rsid w:val="000C1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7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105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3000001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95DA-7799-4614-9685-D68CFD9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d.samenova</dc:creator>
  <cp:lastModifiedBy>Farida Alzhanova</cp:lastModifiedBy>
  <cp:revision>4</cp:revision>
  <cp:lastPrinted>2017-10-04T10:27:00Z</cp:lastPrinted>
  <dcterms:created xsi:type="dcterms:W3CDTF">2022-05-28T05:38:00Z</dcterms:created>
  <dcterms:modified xsi:type="dcterms:W3CDTF">2022-05-28T07:12:00Z</dcterms:modified>
</cp:coreProperties>
</file>